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99720" w14:textId="43CFF365" w:rsidR="00EF0D36" w:rsidRPr="00B05DD8" w:rsidRDefault="00586182" w:rsidP="008B4B92">
      <w:pPr>
        <w:jc w:val="center"/>
        <w:rPr>
          <w:rFonts w:ascii="Arial" w:hAnsi="Arial" w:cs="Arial"/>
          <w:sz w:val="24"/>
          <w:szCs w:val="24"/>
        </w:rPr>
      </w:pPr>
      <w:bookmarkStart w:id="0" w:name="_Hlk48210624"/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203D5A06" wp14:editId="0359D883">
            <wp:simplePos x="0" y="0"/>
            <wp:positionH relativeFrom="column">
              <wp:posOffset>2438400</wp:posOffset>
            </wp:positionH>
            <wp:positionV relativeFrom="page">
              <wp:posOffset>314325</wp:posOffset>
            </wp:positionV>
            <wp:extent cx="1314450" cy="54165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4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DC8CFF" w14:textId="158C561A" w:rsidR="008B4B92" w:rsidRPr="00815E44" w:rsidRDefault="008B4B92" w:rsidP="008B4B92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12" w:space="0" w:color="2F5496" w:themeColor="accent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8B4B92" w14:paraId="7CC4474D" w14:textId="77777777" w:rsidTr="00EF0D36">
        <w:tc>
          <w:tcPr>
            <w:tcW w:w="10070" w:type="dxa"/>
            <w:tcBorders>
              <w:bottom w:val="single" w:sz="12" w:space="0" w:color="00C3D4"/>
            </w:tcBorders>
          </w:tcPr>
          <w:p w14:paraId="3EF5F4FC" w14:textId="37A46F92" w:rsidR="008B4B92" w:rsidRPr="00B05DD8" w:rsidRDefault="00586182" w:rsidP="00EF0D3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1399 Almond Ave, Livermore, CA 94550</w:t>
            </w:r>
            <w:r w:rsidR="008B4B92" w:rsidRPr="00B05DD8">
              <w:rPr>
                <w:rFonts w:ascii="Arial" w:hAnsi="Arial" w:cs="Arial"/>
                <w:sz w:val="20"/>
                <w:szCs w:val="20"/>
              </w:rPr>
              <w:t xml:space="preserve"> | (</w:t>
            </w:r>
            <w:r>
              <w:rPr>
                <w:rFonts w:ascii="Arial" w:hAnsi="Arial" w:cs="Arial"/>
                <w:sz w:val="20"/>
                <w:szCs w:val="20"/>
              </w:rPr>
              <w:t>925</w:t>
            </w:r>
            <w:r w:rsidR="008B4B92" w:rsidRPr="00B05DD8">
              <w:rPr>
                <w:rFonts w:ascii="Arial" w:hAnsi="Arial" w:cs="Arial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sz w:val="20"/>
                <w:szCs w:val="20"/>
              </w:rPr>
              <w:t>424-0507</w:t>
            </w:r>
          </w:p>
        </w:tc>
      </w:tr>
    </w:tbl>
    <w:p w14:paraId="2BDB2395" w14:textId="77777777" w:rsidR="008B4B92" w:rsidRPr="00A10D11" w:rsidRDefault="008B4B92" w:rsidP="00440818">
      <w:pPr>
        <w:spacing w:after="0"/>
        <w:rPr>
          <w:rFonts w:ascii="Arial" w:hAnsi="Arial" w:cs="Arial"/>
          <w:sz w:val="20"/>
          <w:szCs w:val="20"/>
        </w:rPr>
      </w:pPr>
    </w:p>
    <w:p w14:paraId="4D96A39F" w14:textId="483866E9" w:rsidR="0084742B" w:rsidRPr="00A10D11" w:rsidRDefault="0084742B" w:rsidP="00440818">
      <w:pPr>
        <w:spacing w:after="0"/>
        <w:rPr>
          <w:rFonts w:ascii="Arial" w:hAnsi="Arial" w:cs="Arial"/>
          <w:sz w:val="20"/>
          <w:szCs w:val="20"/>
        </w:rPr>
      </w:pPr>
      <w:r w:rsidRPr="00A10D11">
        <w:rPr>
          <w:rFonts w:ascii="Arial" w:hAnsi="Arial" w:cs="Arial"/>
          <w:sz w:val="20"/>
          <w:szCs w:val="20"/>
        </w:rPr>
        <w:t>Dear Parents,</w:t>
      </w:r>
    </w:p>
    <w:p w14:paraId="36D0C12D" w14:textId="77777777" w:rsidR="00EF0D36" w:rsidRPr="00A10D11" w:rsidRDefault="00EF0D36" w:rsidP="00440818">
      <w:pPr>
        <w:spacing w:after="0"/>
        <w:rPr>
          <w:rFonts w:ascii="Arial" w:hAnsi="Arial" w:cs="Arial"/>
          <w:sz w:val="20"/>
          <w:szCs w:val="20"/>
        </w:rPr>
      </w:pPr>
    </w:p>
    <w:p w14:paraId="69DB01D6" w14:textId="65D4F510" w:rsidR="00BF13A7" w:rsidRDefault="008A0512" w:rsidP="00BF13A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LLESA Chidlren’s Center uses a</w:t>
      </w:r>
      <w:r w:rsidR="00586182" w:rsidRPr="00A10D11">
        <w:rPr>
          <w:rFonts w:ascii="Arial" w:hAnsi="Arial" w:cs="Arial"/>
          <w:sz w:val="20"/>
          <w:szCs w:val="20"/>
        </w:rPr>
        <w:t xml:space="preserve"> contactless system to </w:t>
      </w:r>
      <w:r w:rsidR="009D6991" w:rsidRPr="00A10D11">
        <w:rPr>
          <w:rFonts w:ascii="Arial" w:hAnsi="Arial" w:cs="Arial"/>
          <w:sz w:val="20"/>
          <w:szCs w:val="20"/>
        </w:rPr>
        <w:t>check</w:t>
      </w:r>
      <w:r w:rsidR="00586182" w:rsidRPr="00A10D11">
        <w:rPr>
          <w:rFonts w:ascii="Arial" w:hAnsi="Arial" w:cs="Arial"/>
          <w:sz w:val="20"/>
          <w:szCs w:val="20"/>
        </w:rPr>
        <w:t xml:space="preserve"> child</w:t>
      </w:r>
      <w:r w:rsidR="00C00E4B" w:rsidRPr="00A10D11">
        <w:rPr>
          <w:rFonts w:ascii="Arial" w:hAnsi="Arial" w:cs="Arial"/>
          <w:sz w:val="20"/>
          <w:szCs w:val="20"/>
        </w:rPr>
        <w:t>ren</w:t>
      </w:r>
      <w:r w:rsidR="00586182" w:rsidRPr="00A10D11">
        <w:rPr>
          <w:rFonts w:ascii="Arial" w:hAnsi="Arial" w:cs="Arial"/>
          <w:sz w:val="20"/>
          <w:szCs w:val="20"/>
        </w:rPr>
        <w:t xml:space="preserve"> in and out</w:t>
      </w:r>
      <w:r w:rsidR="00C00E4B" w:rsidRPr="00A10D11">
        <w:rPr>
          <w:rFonts w:ascii="Arial" w:hAnsi="Arial" w:cs="Arial"/>
          <w:sz w:val="20"/>
          <w:szCs w:val="20"/>
        </w:rPr>
        <w:t xml:space="preserve"> of the program</w:t>
      </w:r>
      <w:r w:rsidR="00586182" w:rsidRPr="00A10D11">
        <w:rPr>
          <w:rFonts w:ascii="Arial" w:hAnsi="Arial" w:cs="Arial"/>
          <w:sz w:val="20"/>
          <w:szCs w:val="20"/>
        </w:rPr>
        <w:t>.</w:t>
      </w:r>
      <w:r w:rsidR="00C00E4B" w:rsidRPr="00A10D11">
        <w:rPr>
          <w:rFonts w:ascii="Arial" w:hAnsi="Arial" w:cs="Arial"/>
          <w:sz w:val="20"/>
          <w:szCs w:val="20"/>
        </w:rPr>
        <w:t xml:space="preserve">  This system will help</w:t>
      </w:r>
      <w:r>
        <w:rPr>
          <w:rFonts w:ascii="Arial" w:hAnsi="Arial" w:cs="Arial"/>
          <w:sz w:val="20"/>
          <w:szCs w:val="20"/>
        </w:rPr>
        <w:t xml:space="preserve">s </w:t>
      </w:r>
      <w:r w:rsidR="00C00E4B" w:rsidRPr="00A10D11">
        <w:rPr>
          <w:rFonts w:ascii="Arial" w:hAnsi="Arial" w:cs="Arial"/>
          <w:sz w:val="20"/>
          <w:szCs w:val="20"/>
        </w:rPr>
        <w:t>avoid any wait when signing your child(ren) in and out and will also help our directors and staff see attendance updates</w:t>
      </w:r>
      <w:r w:rsidR="00A95A24" w:rsidRPr="00A10D11">
        <w:rPr>
          <w:rFonts w:ascii="Arial" w:hAnsi="Arial" w:cs="Arial"/>
          <w:sz w:val="20"/>
          <w:szCs w:val="20"/>
        </w:rPr>
        <w:t xml:space="preserve"> for all classrooms</w:t>
      </w:r>
      <w:r w:rsidR="00C00E4B" w:rsidRPr="00A10D11">
        <w:rPr>
          <w:rFonts w:ascii="Arial" w:hAnsi="Arial" w:cs="Arial"/>
          <w:sz w:val="20"/>
          <w:szCs w:val="20"/>
        </w:rPr>
        <w:t xml:space="preserve"> in real time. </w:t>
      </w:r>
    </w:p>
    <w:p w14:paraId="2EBFA993" w14:textId="77777777" w:rsidR="008A0512" w:rsidRDefault="008A0512" w:rsidP="00C26585">
      <w:pPr>
        <w:spacing w:after="0" w:line="360" w:lineRule="auto"/>
        <w:rPr>
          <w:rFonts w:ascii="Arial" w:hAnsi="Arial" w:cs="Arial"/>
          <w:b/>
          <w:bCs/>
          <w:color w:val="09BED2"/>
          <w:sz w:val="20"/>
          <w:szCs w:val="20"/>
        </w:rPr>
      </w:pPr>
    </w:p>
    <w:p w14:paraId="11E26595" w14:textId="65EF7746" w:rsidR="00BF13A7" w:rsidRPr="00A10D11" w:rsidRDefault="00586182" w:rsidP="00C26585">
      <w:pPr>
        <w:spacing w:after="0" w:line="360" w:lineRule="auto"/>
        <w:rPr>
          <w:rFonts w:ascii="Arial" w:hAnsi="Arial" w:cs="Arial"/>
          <w:b/>
          <w:bCs/>
          <w:color w:val="09BED2"/>
          <w:sz w:val="20"/>
          <w:szCs w:val="20"/>
        </w:rPr>
      </w:pPr>
      <w:r w:rsidRPr="00A10D11">
        <w:rPr>
          <w:rFonts w:ascii="Arial" w:hAnsi="Arial" w:cs="Arial"/>
          <w:b/>
          <w:bCs/>
          <w:color w:val="09BED2"/>
          <w:sz w:val="20"/>
          <w:szCs w:val="20"/>
        </w:rPr>
        <w:t>How will I use</w:t>
      </w:r>
      <w:r w:rsidR="00C26585" w:rsidRPr="00A10D11">
        <w:rPr>
          <w:rFonts w:ascii="Arial" w:hAnsi="Arial" w:cs="Arial"/>
          <w:b/>
          <w:bCs/>
          <w:color w:val="09BED2"/>
          <w:sz w:val="20"/>
          <w:szCs w:val="20"/>
        </w:rPr>
        <w:t xml:space="preserve"> the App?</w:t>
      </w:r>
    </w:p>
    <w:p w14:paraId="355FBBC1" w14:textId="73E83937" w:rsidR="00BF13A7" w:rsidRPr="00A10D11" w:rsidRDefault="00C00E4B" w:rsidP="00BF13A7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A10D11">
        <w:rPr>
          <w:rFonts w:ascii="Arial" w:hAnsi="Arial" w:cs="Arial"/>
          <w:sz w:val="20"/>
          <w:szCs w:val="20"/>
        </w:rPr>
        <w:t xml:space="preserve">Though the app offers several features for parents and staff, </w:t>
      </w:r>
      <w:r w:rsidRPr="00A10D11">
        <w:rPr>
          <w:rFonts w:ascii="Arial" w:hAnsi="Arial" w:cs="Arial"/>
          <w:b/>
          <w:bCs/>
          <w:sz w:val="20"/>
          <w:szCs w:val="20"/>
          <w:u w:val="single"/>
        </w:rPr>
        <w:t xml:space="preserve">we </w:t>
      </w:r>
      <w:r w:rsidR="008A0512">
        <w:rPr>
          <w:rFonts w:ascii="Arial" w:hAnsi="Arial" w:cs="Arial"/>
          <w:b/>
          <w:bCs/>
          <w:sz w:val="20"/>
          <w:szCs w:val="20"/>
          <w:u w:val="single"/>
        </w:rPr>
        <w:t>ONLY</w:t>
      </w:r>
      <w:r w:rsidRPr="00A10D11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8A0512">
        <w:rPr>
          <w:rFonts w:ascii="Arial" w:hAnsi="Arial" w:cs="Arial"/>
          <w:b/>
          <w:bCs/>
          <w:sz w:val="20"/>
          <w:szCs w:val="20"/>
          <w:u w:val="single"/>
        </w:rPr>
        <w:t>use</w:t>
      </w:r>
      <w:r w:rsidRPr="00A10D11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A95A24" w:rsidRPr="00A10D11">
        <w:rPr>
          <w:rFonts w:ascii="Arial" w:hAnsi="Arial" w:cs="Arial"/>
          <w:b/>
          <w:bCs/>
          <w:sz w:val="20"/>
          <w:szCs w:val="20"/>
          <w:u w:val="single"/>
        </w:rPr>
        <w:t>the</w:t>
      </w:r>
      <w:r w:rsidRPr="00A10D11">
        <w:rPr>
          <w:rFonts w:ascii="Arial" w:hAnsi="Arial" w:cs="Arial"/>
          <w:b/>
          <w:bCs/>
          <w:sz w:val="20"/>
          <w:szCs w:val="20"/>
          <w:u w:val="single"/>
        </w:rPr>
        <w:t xml:space="preserve"> sign in and out </w:t>
      </w:r>
      <w:r w:rsidR="00A95A24" w:rsidRPr="00A10D11">
        <w:rPr>
          <w:rFonts w:ascii="Arial" w:hAnsi="Arial" w:cs="Arial"/>
          <w:b/>
          <w:bCs/>
          <w:sz w:val="20"/>
          <w:szCs w:val="20"/>
          <w:u w:val="single"/>
        </w:rPr>
        <w:t xml:space="preserve">feature </w:t>
      </w:r>
      <w:r w:rsidRPr="00A10D11">
        <w:rPr>
          <w:rFonts w:ascii="Arial" w:hAnsi="Arial" w:cs="Arial"/>
          <w:b/>
          <w:bCs/>
          <w:sz w:val="20"/>
          <w:szCs w:val="20"/>
          <w:u w:val="single"/>
        </w:rPr>
        <w:t>for attendance purposes</w:t>
      </w:r>
      <w:r w:rsidR="009D6991" w:rsidRPr="00A10D11">
        <w:rPr>
          <w:rFonts w:ascii="Arial" w:hAnsi="Arial" w:cs="Arial"/>
          <w:b/>
          <w:bCs/>
          <w:sz w:val="20"/>
          <w:szCs w:val="20"/>
          <w:u w:val="single"/>
        </w:rPr>
        <w:t>.</w:t>
      </w:r>
    </w:p>
    <w:p w14:paraId="34B29E8D" w14:textId="77777777" w:rsidR="00BF13A7" w:rsidRPr="00A10D11" w:rsidRDefault="00BF13A7" w:rsidP="00BF13A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BFD24AC" w14:textId="77777777" w:rsidR="003358A6" w:rsidRDefault="005367FC" w:rsidP="00BF13A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10D11">
        <w:rPr>
          <w:rFonts w:ascii="Arial" w:hAnsi="Arial" w:cs="Arial"/>
          <w:sz w:val="20"/>
          <w:szCs w:val="20"/>
        </w:rPr>
        <w:t xml:space="preserve">The Children’s Center </w:t>
      </w:r>
      <w:r w:rsidR="008A0512">
        <w:rPr>
          <w:rFonts w:ascii="Arial" w:hAnsi="Arial" w:cs="Arial"/>
          <w:sz w:val="20"/>
          <w:szCs w:val="20"/>
        </w:rPr>
        <w:t xml:space="preserve">uses a </w:t>
      </w:r>
      <w:r w:rsidR="008A0512" w:rsidRPr="008A0512">
        <w:rPr>
          <w:rFonts w:ascii="Arial" w:hAnsi="Arial" w:cs="Arial"/>
          <w:b/>
          <w:bCs/>
          <w:sz w:val="20"/>
          <w:szCs w:val="20"/>
          <w:u w:val="single"/>
        </w:rPr>
        <w:t>QR code</w:t>
      </w:r>
      <w:r w:rsidR="008A0512">
        <w:rPr>
          <w:rFonts w:ascii="Arial" w:hAnsi="Arial" w:cs="Arial"/>
          <w:sz w:val="20"/>
          <w:szCs w:val="20"/>
        </w:rPr>
        <w:t xml:space="preserve"> method</w:t>
      </w:r>
      <w:r w:rsidR="00A95A24" w:rsidRPr="00A10D11">
        <w:rPr>
          <w:rFonts w:ascii="Arial" w:hAnsi="Arial" w:cs="Arial"/>
          <w:sz w:val="20"/>
          <w:szCs w:val="20"/>
        </w:rPr>
        <w:t>.  Each classroom will have a QR code posted.  Parents w</w:t>
      </w:r>
    </w:p>
    <w:p w14:paraId="4C68FC50" w14:textId="4974BF90" w:rsidR="008A0512" w:rsidRDefault="00A95A24" w:rsidP="00BF13A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10D11">
        <w:rPr>
          <w:rFonts w:ascii="Arial" w:hAnsi="Arial" w:cs="Arial"/>
          <w:sz w:val="20"/>
          <w:szCs w:val="20"/>
        </w:rPr>
        <w:t>ill use their personal cell phones to open the Procare app, scan the code and check their child</w:t>
      </w:r>
      <w:r w:rsidR="0098504F" w:rsidRPr="00A10D11">
        <w:rPr>
          <w:rFonts w:ascii="Arial" w:hAnsi="Arial" w:cs="Arial"/>
          <w:sz w:val="20"/>
          <w:szCs w:val="20"/>
        </w:rPr>
        <w:t>(ren)</w:t>
      </w:r>
      <w:r w:rsidR="00B47C1F">
        <w:rPr>
          <w:rFonts w:ascii="Arial" w:hAnsi="Arial" w:cs="Arial"/>
          <w:sz w:val="20"/>
          <w:szCs w:val="20"/>
        </w:rPr>
        <w:t xml:space="preserve"> in or out</w:t>
      </w:r>
      <w:r w:rsidRPr="00A10D11">
        <w:rPr>
          <w:rFonts w:ascii="Arial" w:hAnsi="Arial" w:cs="Arial"/>
          <w:sz w:val="20"/>
          <w:szCs w:val="20"/>
        </w:rPr>
        <w:t xml:space="preserve">.  </w:t>
      </w:r>
    </w:p>
    <w:p w14:paraId="1EE5D26D" w14:textId="71C674A3" w:rsidR="003358A6" w:rsidRDefault="003358A6" w:rsidP="00BF13A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57597A2" w14:textId="55801126" w:rsidR="003358A6" w:rsidRPr="003358A6" w:rsidRDefault="003358A6" w:rsidP="003358A6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3358A6">
        <w:rPr>
          <w:rFonts w:ascii="Arial" w:hAnsi="Arial" w:cs="Arial"/>
          <w:i/>
          <w:iCs/>
          <w:sz w:val="20"/>
          <w:szCs w:val="20"/>
        </w:rPr>
        <w:t xml:space="preserve">*Please note: School Age Children are allowed to be checked in/out by the School Age Teacher.  Parents will still need to use this QR method upon pick-up. </w:t>
      </w:r>
    </w:p>
    <w:p w14:paraId="62F47297" w14:textId="77777777" w:rsidR="008A0512" w:rsidRDefault="008A0512" w:rsidP="00BF13A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6BE3BA2" w14:textId="77777777" w:rsidR="008A0512" w:rsidRPr="00A10D11" w:rsidRDefault="008A0512" w:rsidP="008A0512">
      <w:pPr>
        <w:spacing w:after="0" w:line="360" w:lineRule="auto"/>
        <w:rPr>
          <w:rFonts w:ascii="Arial" w:hAnsi="Arial" w:cs="Arial"/>
          <w:b/>
          <w:bCs/>
          <w:color w:val="09BED2"/>
          <w:sz w:val="20"/>
          <w:szCs w:val="20"/>
        </w:rPr>
      </w:pPr>
      <w:r w:rsidRPr="00A10D11">
        <w:rPr>
          <w:rFonts w:ascii="Arial" w:hAnsi="Arial" w:cs="Arial"/>
          <w:b/>
          <w:bCs/>
          <w:color w:val="09BED2"/>
          <w:sz w:val="20"/>
          <w:szCs w:val="20"/>
        </w:rPr>
        <w:t xml:space="preserve">How do I get the app? </w:t>
      </w:r>
    </w:p>
    <w:p w14:paraId="74AE41C8" w14:textId="2D1ED245" w:rsidR="008A0512" w:rsidRPr="003358A6" w:rsidRDefault="008A0512" w:rsidP="00BF13A7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Before your start date, you</w:t>
      </w:r>
      <w:r w:rsidRPr="00A10D11">
        <w:rPr>
          <w:rFonts w:ascii="Arial" w:hAnsi="Arial" w:cs="Arial"/>
          <w:sz w:val="20"/>
          <w:szCs w:val="20"/>
        </w:rPr>
        <w:t xml:space="preserve"> will receive an email</w:t>
      </w:r>
      <w:r>
        <w:rPr>
          <w:rFonts w:ascii="Arial" w:hAnsi="Arial" w:cs="Arial"/>
          <w:sz w:val="20"/>
          <w:szCs w:val="20"/>
        </w:rPr>
        <w:t xml:space="preserve"> invitation</w:t>
      </w:r>
      <w:r w:rsidRPr="00A10D11">
        <w:rPr>
          <w:rFonts w:ascii="Arial" w:hAnsi="Arial" w:cs="Arial"/>
          <w:sz w:val="20"/>
          <w:szCs w:val="20"/>
        </w:rPr>
        <w:t xml:space="preserve"> from Procare with a unique 10-digit code and instructions on how to download and log into the app.  </w:t>
      </w:r>
      <w:r>
        <w:rPr>
          <w:rFonts w:ascii="Arial" w:hAnsi="Arial" w:cs="Arial"/>
          <w:b/>
          <w:bCs/>
          <w:sz w:val="20"/>
          <w:szCs w:val="20"/>
          <w:u w:val="single"/>
        </w:rPr>
        <w:t>Please be sure to sign up before your child’s first day so that you can easily drop-off / pick-up on that day</w:t>
      </w:r>
      <w:r w:rsidRPr="00A10D11">
        <w:rPr>
          <w:rFonts w:ascii="Arial" w:hAnsi="Arial" w:cs="Arial"/>
          <w:b/>
          <w:bCs/>
          <w:sz w:val="20"/>
          <w:szCs w:val="20"/>
          <w:u w:val="single"/>
        </w:rPr>
        <w:t>.</w:t>
      </w:r>
    </w:p>
    <w:p w14:paraId="23E4AC99" w14:textId="77777777" w:rsidR="008A0512" w:rsidRPr="008A0512" w:rsidRDefault="008A0512" w:rsidP="00BF13A7">
      <w:pPr>
        <w:spacing w:after="0" w:line="240" w:lineRule="auto"/>
        <w:rPr>
          <w:rFonts w:ascii="Arial" w:hAnsi="Arial" w:cs="Arial"/>
          <w:color w:val="33CCFF"/>
          <w:sz w:val="20"/>
          <w:szCs w:val="20"/>
        </w:rPr>
      </w:pPr>
    </w:p>
    <w:p w14:paraId="009FF69B" w14:textId="41940246" w:rsidR="008A0512" w:rsidRPr="00A10D11" w:rsidRDefault="008A0512" w:rsidP="008A0512">
      <w:pPr>
        <w:spacing w:after="0" w:line="360" w:lineRule="auto"/>
        <w:rPr>
          <w:rFonts w:ascii="Arial" w:hAnsi="Arial" w:cs="Arial"/>
          <w:b/>
          <w:bCs/>
          <w:color w:val="09BED2"/>
          <w:sz w:val="20"/>
          <w:szCs w:val="20"/>
        </w:rPr>
      </w:pPr>
      <w:r>
        <w:rPr>
          <w:rFonts w:ascii="Arial" w:hAnsi="Arial" w:cs="Arial"/>
          <w:b/>
          <w:bCs/>
          <w:color w:val="09BED2"/>
          <w:sz w:val="20"/>
          <w:szCs w:val="20"/>
        </w:rPr>
        <w:t>Please see below i</w:t>
      </w:r>
      <w:r w:rsidR="00B47C1F">
        <w:rPr>
          <w:rFonts w:ascii="Arial" w:hAnsi="Arial" w:cs="Arial"/>
          <w:b/>
          <w:bCs/>
          <w:color w:val="09BED2"/>
          <w:sz w:val="20"/>
          <w:szCs w:val="20"/>
        </w:rPr>
        <w:t xml:space="preserve">nstructions on use of the check in system </w:t>
      </w:r>
      <w:r>
        <w:rPr>
          <w:rFonts w:ascii="Arial" w:hAnsi="Arial" w:cs="Arial"/>
          <w:b/>
          <w:bCs/>
          <w:color w:val="09BED2"/>
          <w:sz w:val="20"/>
          <w:szCs w:val="20"/>
        </w:rPr>
        <w:t>for parents &amp; authorized pick-up persons:</w:t>
      </w:r>
    </w:p>
    <w:p w14:paraId="1A484067" w14:textId="77777777" w:rsidR="00A10D11" w:rsidRPr="00A10D11" w:rsidRDefault="00A10D11" w:rsidP="00BF13A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6C4F549" w14:textId="77777777" w:rsidR="00A95A24" w:rsidRPr="00A95A24" w:rsidRDefault="00A95A24" w:rsidP="00A95A24">
      <w:pPr>
        <w:rPr>
          <w:rFonts w:ascii="Arial" w:hAnsi="Arial" w:cs="Arial"/>
          <w:b/>
          <w:bCs/>
          <w:sz w:val="18"/>
          <w:szCs w:val="18"/>
          <w:u w:val="single"/>
        </w:rPr>
      </w:pPr>
      <w:r w:rsidRPr="00A95A24">
        <w:rPr>
          <w:rFonts w:ascii="Arial" w:hAnsi="Arial" w:cs="Arial"/>
          <w:b/>
          <w:bCs/>
          <w:sz w:val="18"/>
          <w:szCs w:val="18"/>
          <w:u w:val="single"/>
        </w:rPr>
        <w:t>Parents:</w:t>
      </w:r>
    </w:p>
    <w:p w14:paraId="3D02CD15" w14:textId="77777777" w:rsidR="00A95A24" w:rsidRPr="00A95A24" w:rsidRDefault="00A95A24" w:rsidP="00A95A24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" w:eastAsia="Times New Roman" w:hAnsi="Arial" w:cs="Arial"/>
          <w:sz w:val="18"/>
          <w:szCs w:val="18"/>
        </w:rPr>
      </w:pPr>
      <w:r w:rsidRPr="00A95A24">
        <w:rPr>
          <w:rFonts w:ascii="Arial" w:eastAsia="Times New Roman" w:hAnsi="Arial" w:cs="Arial"/>
          <w:sz w:val="18"/>
          <w:szCs w:val="18"/>
        </w:rPr>
        <w:t xml:space="preserve">Download the Procare Parent Engagement App  </w:t>
      </w:r>
    </w:p>
    <w:p w14:paraId="2F82771F" w14:textId="77777777" w:rsidR="00A95A24" w:rsidRPr="00A95A24" w:rsidRDefault="00A95A24" w:rsidP="00A95A24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" w:eastAsia="Times New Roman" w:hAnsi="Arial" w:cs="Arial"/>
          <w:sz w:val="18"/>
          <w:szCs w:val="18"/>
        </w:rPr>
      </w:pPr>
      <w:r w:rsidRPr="00A95A24">
        <w:rPr>
          <w:rFonts w:ascii="Arial" w:eastAsia="Times New Roman" w:hAnsi="Arial" w:cs="Arial"/>
          <w:sz w:val="18"/>
          <w:szCs w:val="18"/>
        </w:rPr>
        <w:t>Once at the center, open the app and click the “QR code symbol” in the upper right, which will open the camera</w:t>
      </w:r>
    </w:p>
    <w:p w14:paraId="3B20A798" w14:textId="77777777" w:rsidR="00A95A24" w:rsidRPr="00A95A24" w:rsidRDefault="00A95A24" w:rsidP="00A95A24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" w:eastAsia="Times New Roman" w:hAnsi="Arial" w:cs="Arial"/>
          <w:sz w:val="18"/>
          <w:szCs w:val="18"/>
        </w:rPr>
      </w:pPr>
      <w:r w:rsidRPr="00A95A24">
        <w:rPr>
          <w:rFonts w:ascii="Arial" w:eastAsia="Times New Roman" w:hAnsi="Arial" w:cs="Arial"/>
          <w:sz w:val="18"/>
          <w:szCs w:val="18"/>
        </w:rPr>
        <w:t>Point the camera at the QR code posted in the classroom</w:t>
      </w:r>
    </w:p>
    <w:p w14:paraId="6ECA490F" w14:textId="1C2D0400" w:rsidR="00A95A24" w:rsidRPr="00A95A24" w:rsidRDefault="00A95A24" w:rsidP="00A95A24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" w:eastAsia="Times New Roman" w:hAnsi="Arial" w:cs="Arial"/>
          <w:sz w:val="18"/>
          <w:szCs w:val="18"/>
        </w:rPr>
      </w:pPr>
      <w:r w:rsidRPr="00A95A24">
        <w:rPr>
          <w:rFonts w:ascii="Arial" w:eastAsia="Times New Roman" w:hAnsi="Arial" w:cs="Arial"/>
          <w:sz w:val="18"/>
          <w:szCs w:val="18"/>
        </w:rPr>
        <w:t>The code will scan and you will be prompted to sign in/out your child</w:t>
      </w:r>
      <w:r w:rsidR="00287A07">
        <w:rPr>
          <w:rFonts w:ascii="Arial" w:eastAsia="Times New Roman" w:hAnsi="Arial" w:cs="Arial"/>
          <w:sz w:val="18"/>
          <w:szCs w:val="18"/>
        </w:rPr>
        <w:t>(ren)</w:t>
      </w:r>
    </w:p>
    <w:p w14:paraId="6161B24B" w14:textId="77777777" w:rsidR="00A95A24" w:rsidRPr="00A95A24" w:rsidRDefault="00A95A24" w:rsidP="00A95A24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" w:eastAsia="Times New Roman" w:hAnsi="Arial" w:cs="Arial"/>
          <w:sz w:val="18"/>
          <w:szCs w:val="18"/>
        </w:rPr>
      </w:pPr>
      <w:r w:rsidRPr="00A95A24">
        <w:rPr>
          <w:rFonts w:ascii="Arial" w:eastAsia="Times New Roman" w:hAnsi="Arial" w:cs="Arial"/>
          <w:sz w:val="18"/>
          <w:szCs w:val="18"/>
        </w:rPr>
        <w:t>Click “Sign in” or “Sign out” as appropriate</w:t>
      </w:r>
    </w:p>
    <w:p w14:paraId="7C01CC2C" w14:textId="77777777" w:rsidR="00A95A24" w:rsidRPr="00A95A24" w:rsidRDefault="00A95A24" w:rsidP="00A95A24">
      <w:pPr>
        <w:rPr>
          <w:rFonts w:ascii="Arial" w:hAnsi="Arial" w:cs="Arial"/>
          <w:sz w:val="18"/>
          <w:szCs w:val="18"/>
        </w:rPr>
      </w:pPr>
    </w:p>
    <w:p w14:paraId="29BD66D9" w14:textId="2A249AD9" w:rsidR="00A95A24" w:rsidRDefault="00A95A24" w:rsidP="00A95A24">
      <w:pPr>
        <w:rPr>
          <w:rFonts w:ascii="Arial" w:hAnsi="Arial" w:cs="Arial"/>
          <w:b/>
          <w:bCs/>
          <w:sz w:val="18"/>
          <w:szCs w:val="18"/>
          <w:u w:val="single"/>
        </w:rPr>
      </w:pPr>
      <w:r w:rsidRPr="00A95A24">
        <w:rPr>
          <w:rFonts w:ascii="Arial" w:hAnsi="Arial" w:cs="Arial"/>
          <w:b/>
          <w:bCs/>
          <w:sz w:val="18"/>
          <w:szCs w:val="18"/>
          <w:u w:val="single"/>
        </w:rPr>
        <w:t>Authorized Pick Up Persons</w:t>
      </w:r>
      <w:r>
        <w:rPr>
          <w:rFonts w:ascii="Arial" w:hAnsi="Arial" w:cs="Arial"/>
          <w:b/>
          <w:bCs/>
          <w:sz w:val="18"/>
          <w:szCs w:val="18"/>
          <w:u w:val="single"/>
        </w:rPr>
        <w:t>:</w:t>
      </w:r>
    </w:p>
    <w:p w14:paraId="6C02A785" w14:textId="5A0BCDA9" w:rsidR="00A95A24" w:rsidRPr="00A95A24" w:rsidRDefault="00A95A24" w:rsidP="00A95A24">
      <w:pPr>
        <w:rPr>
          <w:rFonts w:ascii="Arial" w:hAnsi="Arial" w:cs="Arial"/>
          <w:b/>
          <w:bCs/>
          <w:sz w:val="18"/>
          <w:szCs w:val="18"/>
          <w:u w:val="single"/>
        </w:rPr>
      </w:pPr>
      <w:r w:rsidRPr="00A95A24">
        <w:rPr>
          <w:rFonts w:ascii="Arial" w:hAnsi="Arial" w:cs="Arial"/>
          <w:i/>
          <w:iCs/>
          <w:sz w:val="18"/>
          <w:szCs w:val="18"/>
        </w:rPr>
        <w:t>(Authorized Pick-Up Persons: refers</w:t>
      </w:r>
      <w:r>
        <w:rPr>
          <w:rFonts w:ascii="Arial" w:hAnsi="Arial" w:cs="Arial"/>
          <w:i/>
          <w:iCs/>
          <w:sz w:val="18"/>
          <w:szCs w:val="18"/>
        </w:rPr>
        <w:t xml:space="preserve"> only</w:t>
      </w:r>
      <w:r w:rsidRPr="00A95A24">
        <w:rPr>
          <w:rFonts w:ascii="Arial" w:hAnsi="Arial" w:cs="Arial"/>
          <w:i/>
          <w:iCs/>
          <w:sz w:val="18"/>
          <w:szCs w:val="18"/>
        </w:rPr>
        <w:t xml:space="preserve"> to contacts that are on your child’s emergency pick-up list</w:t>
      </w:r>
      <w:r>
        <w:rPr>
          <w:rFonts w:ascii="Arial" w:hAnsi="Arial" w:cs="Arial"/>
          <w:i/>
          <w:iCs/>
          <w:sz w:val="18"/>
          <w:szCs w:val="18"/>
        </w:rPr>
        <w:t>, filled out at enrollment</w:t>
      </w:r>
      <w:r w:rsidRPr="00A95A24">
        <w:rPr>
          <w:rFonts w:ascii="Arial" w:hAnsi="Arial" w:cs="Arial"/>
          <w:i/>
          <w:iCs/>
          <w:sz w:val="18"/>
          <w:szCs w:val="18"/>
        </w:rPr>
        <w:t>.)</w:t>
      </w:r>
      <w:r w:rsidR="008A0512">
        <w:rPr>
          <w:rFonts w:ascii="Arial" w:hAnsi="Arial" w:cs="Arial"/>
          <w:i/>
          <w:iCs/>
          <w:sz w:val="18"/>
          <w:szCs w:val="18"/>
        </w:rPr>
        <w:t>*</w:t>
      </w:r>
    </w:p>
    <w:p w14:paraId="3CE19D1E" w14:textId="77777777" w:rsidR="00A95A24" w:rsidRPr="00A95A24" w:rsidRDefault="00A95A24" w:rsidP="00A95A24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" w:eastAsia="Times New Roman" w:hAnsi="Arial" w:cs="Arial"/>
          <w:sz w:val="18"/>
          <w:szCs w:val="18"/>
        </w:rPr>
      </w:pPr>
      <w:r w:rsidRPr="00A95A24">
        <w:rPr>
          <w:rFonts w:ascii="Arial" w:eastAsia="Times New Roman" w:hAnsi="Arial" w:cs="Arial"/>
          <w:sz w:val="18"/>
          <w:szCs w:val="18"/>
        </w:rPr>
        <w:t>Open the camera on your phone</w:t>
      </w:r>
    </w:p>
    <w:p w14:paraId="36554EDB" w14:textId="77777777" w:rsidR="00A95A24" w:rsidRPr="00A95A24" w:rsidRDefault="00A95A24" w:rsidP="00A95A24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" w:eastAsia="Times New Roman" w:hAnsi="Arial" w:cs="Arial"/>
          <w:sz w:val="18"/>
          <w:szCs w:val="18"/>
        </w:rPr>
      </w:pPr>
      <w:r w:rsidRPr="00A95A24">
        <w:rPr>
          <w:rFonts w:ascii="Arial" w:eastAsia="Times New Roman" w:hAnsi="Arial" w:cs="Arial"/>
          <w:sz w:val="18"/>
          <w:szCs w:val="18"/>
        </w:rPr>
        <w:t>Point the camera at the QR code posted in the classroom</w:t>
      </w:r>
    </w:p>
    <w:p w14:paraId="01BF01ED" w14:textId="77777777" w:rsidR="00A95A24" w:rsidRPr="00A95A24" w:rsidRDefault="00A95A24" w:rsidP="00A95A24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" w:eastAsia="Times New Roman" w:hAnsi="Arial" w:cs="Arial"/>
          <w:sz w:val="18"/>
          <w:szCs w:val="18"/>
        </w:rPr>
      </w:pPr>
      <w:r w:rsidRPr="00A95A24">
        <w:rPr>
          <w:rFonts w:ascii="Arial" w:eastAsia="Times New Roman" w:hAnsi="Arial" w:cs="Arial"/>
          <w:sz w:val="18"/>
          <w:szCs w:val="18"/>
        </w:rPr>
        <w:t>The code will scan and you will be prompted to visit a URL</w:t>
      </w:r>
    </w:p>
    <w:p w14:paraId="17B996D3" w14:textId="293A4BE3" w:rsidR="00A95A24" w:rsidRPr="00A95A24" w:rsidRDefault="00A95A24" w:rsidP="00A95A24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" w:eastAsia="Times New Roman" w:hAnsi="Arial" w:cs="Arial"/>
          <w:sz w:val="18"/>
          <w:szCs w:val="18"/>
        </w:rPr>
      </w:pPr>
      <w:r w:rsidRPr="00A95A24">
        <w:rPr>
          <w:rFonts w:ascii="Arial" w:eastAsia="Times New Roman" w:hAnsi="Arial" w:cs="Arial"/>
          <w:sz w:val="18"/>
          <w:szCs w:val="18"/>
        </w:rPr>
        <w:t>Once at the website, you will be prompted to enter your personal PIN # (</w:t>
      </w:r>
      <w:r w:rsidR="00BF5FAF">
        <w:rPr>
          <w:rFonts w:ascii="Arial" w:eastAsia="Times New Roman" w:hAnsi="Arial" w:cs="Arial"/>
          <w:sz w:val="18"/>
          <w:szCs w:val="18"/>
        </w:rPr>
        <w:t>provided by the front office)</w:t>
      </w:r>
    </w:p>
    <w:p w14:paraId="45DBD932" w14:textId="21DF2A70" w:rsidR="00A95A24" w:rsidRPr="00A95A24" w:rsidRDefault="00A95A24" w:rsidP="00A95A24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" w:eastAsia="Times New Roman" w:hAnsi="Arial" w:cs="Arial"/>
          <w:sz w:val="18"/>
          <w:szCs w:val="18"/>
        </w:rPr>
      </w:pPr>
      <w:r w:rsidRPr="00A95A24">
        <w:rPr>
          <w:rFonts w:ascii="Arial" w:eastAsia="Times New Roman" w:hAnsi="Arial" w:cs="Arial"/>
          <w:sz w:val="18"/>
          <w:szCs w:val="18"/>
        </w:rPr>
        <w:t>After entering the PIN #, you will be prompted to sign-in/out the child</w:t>
      </w:r>
      <w:r w:rsidR="00287A07">
        <w:rPr>
          <w:rFonts w:ascii="Arial" w:eastAsia="Times New Roman" w:hAnsi="Arial" w:cs="Arial"/>
          <w:sz w:val="18"/>
          <w:szCs w:val="18"/>
        </w:rPr>
        <w:t>(ren)</w:t>
      </w:r>
    </w:p>
    <w:p w14:paraId="1E283B04" w14:textId="6F9E1CB4" w:rsidR="00A95A24" w:rsidRDefault="00A95A24" w:rsidP="00A95A24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" w:eastAsia="Times New Roman" w:hAnsi="Arial" w:cs="Arial"/>
          <w:sz w:val="18"/>
          <w:szCs w:val="18"/>
        </w:rPr>
      </w:pPr>
      <w:r w:rsidRPr="00A95A24">
        <w:rPr>
          <w:rFonts w:ascii="Arial" w:eastAsia="Times New Roman" w:hAnsi="Arial" w:cs="Arial"/>
          <w:sz w:val="18"/>
          <w:szCs w:val="18"/>
        </w:rPr>
        <w:t>Click “Sign in” or “Sign out” as appropriate</w:t>
      </w:r>
    </w:p>
    <w:p w14:paraId="1FC01FC0" w14:textId="542DEAF2" w:rsidR="0098504F" w:rsidRDefault="0098504F" w:rsidP="0098504F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2B28B50E" w14:textId="36A409D9" w:rsidR="00A95A24" w:rsidRPr="008A0512" w:rsidRDefault="00BF5FAF" w:rsidP="00BF13A7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</w:rPr>
      </w:pPr>
      <w:r w:rsidRPr="008A0512">
        <w:rPr>
          <w:rFonts w:ascii="Arial" w:eastAsia="Times New Roman" w:hAnsi="Arial" w:cs="Arial"/>
          <w:i/>
          <w:iCs/>
          <w:sz w:val="20"/>
          <w:szCs w:val="20"/>
        </w:rPr>
        <w:t>*</w:t>
      </w:r>
      <w:r w:rsidR="0098504F" w:rsidRPr="008A0512">
        <w:rPr>
          <w:rFonts w:ascii="Arial" w:eastAsia="Times New Roman" w:hAnsi="Arial" w:cs="Arial"/>
          <w:i/>
          <w:iCs/>
          <w:sz w:val="20"/>
          <w:szCs w:val="20"/>
        </w:rPr>
        <w:t>Authorized Pick-Up Persons will have to check in with the office prior to dropping off/picking up a child</w:t>
      </w:r>
      <w:r w:rsidRPr="008A0512">
        <w:rPr>
          <w:rFonts w:ascii="Arial" w:eastAsia="Times New Roman" w:hAnsi="Arial" w:cs="Arial"/>
          <w:i/>
          <w:iCs/>
          <w:sz w:val="20"/>
          <w:szCs w:val="20"/>
        </w:rPr>
        <w:t xml:space="preserve"> for the first time</w:t>
      </w:r>
      <w:r w:rsidR="00B47C1F">
        <w:rPr>
          <w:rFonts w:ascii="Arial" w:eastAsia="Times New Roman" w:hAnsi="Arial" w:cs="Arial"/>
          <w:i/>
          <w:iCs/>
          <w:sz w:val="20"/>
          <w:szCs w:val="20"/>
        </w:rPr>
        <w:t xml:space="preserve">.  </w:t>
      </w:r>
      <w:r w:rsidR="0098504F" w:rsidRPr="008A0512">
        <w:rPr>
          <w:rFonts w:ascii="Arial" w:eastAsia="Times New Roman" w:hAnsi="Arial" w:cs="Arial"/>
          <w:i/>
          <w:iCs/>
          <w:sz w:val="20"/>
          <w:szCs w:val="20"/>
        </w:rPr>
        <w:t>They will receive their personal PIN number</w:t>
      </w:r>
      <w:r w:rsidRPr="008A0512">
        <w:rPr>
          <w:rFonts w:ascii="Arial" w:eastAsia="Times New Roman" w:hAnsi="Arial" w:cs="Arial"/>
          <w:i/>
          <w:iCs/>
          <w:sz w:val="20"/>
          <w:szCs w:val="20"/>
        </w:rPr>
        <w:t xml:space="preserve"> to</w:t>
      </w:r>
      <w:r w:rsidR="00287A07" w:rsidRPr="008A0512">
        <w:rPr>
          <w:rFonts w:ascii="Arial" w:eastAsia="Times New Roman" w:hAnsi="Arial" w:cs="Arial"/>
          <w:i/>
          <w:iCs/>
          <w:sz w:val="20"/>
          <w:szCs w:val="20"/>
        </w:rPr>
        <w:t xml:space="preserve"> complete the sign-in/out process.  Once they have </w:t>
      </w:r>
      <w:r w:rsidRPr="008A0512">
        <w:rPr>
          <w:rFonts w:ascii="Arial" w:eastAsia="Times New Roman" w:hAnsi="Arial" w:cs="Arial"/>
          <w:i/>
          <w:iCs/>
          <w:sz w:val="20"/>
          <w:szCs w:val="20"/>
        </w:rPr>
        <w:t>checked in with the office, their PIN # will remain the same each time they come to the Children’s Center.</w:t>
      </w:r>
      <w:r w:rsidR="00D85FA0" w:rsidRPr="008A0512">
        <w:rPr>
          <w:rFonts w:ascii="Arial" w:eastAsia="Times New Roman" w:hAnsi="Arial" w:cs="Arial"/>
          <w:i/>
          <w:iCs/>
          <w:sz w:val="20"/>
          <w:szCs w:val="20"/>
        </w:rPr>
        <w:t xml:space="preserve">  </w:t>
      </w:r>
    </w:p>
    <w:p w14:paraId="21C10E1A" w14:textId="0646CEFF" w:rsidR="002035C7" w:rsidRPr="00A10D11" w:rsidRDefault="002035C7" w:rsidP="00BF13A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3AC4158" w14:textId="77777777" w:rsidR="008A0512" w:rsidRPr="00A10D11" w:rsidRDefault="008A0512" w:rsidP="008A051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you need any assistance with this process, please feel free to contact Rachael Yamaoka (Office Manager) at 925-424-0507 or ryamaoka@llesacc.org.</w:t>
      </w:r>
      <w:r w:rsidRPr="00A10D11">
        <w:rPr>
          <w:rFonts w:ascii="Arial" w:hAnsi="Arial" w:cs="Arial"/>
          <w:sz w:val="20"/>
          <w:szCs w:val="20"/>
        </w:rPr>
        <w:t xml:space="preserve">  We appreciate your cooperation! </w:t>
      </w:r>
    </w:p>
    <w:p w14:paraId="5927C64E" w14:textId="77777777" w:rsidR="008A0512" w:rsidRDefault="008A0512" w:rsidP="00C26585">
      <w:pPr>
        <w:spacing w:after="0" w:line="360" w:lineRule="auto"/>
        <w:rPr>
          <w:rFonts w:ascii="Arial" w:hAnsi="Arial" w:cs="Arial"/>
          <w:b/>
          <w:bCs/>
          <w:color w:val="09BED2"/>
          <w:sz w:val="20"/>
          <w:szCs w:val="20"/>
        </w:rPr>
      </w:pPr>
    </w:p>
    <w:p w14:paraId="7B4B229F" w14:textId="3BBBAB40" w:rsidR="00A95A24" w:rsidRPr="00A10D11" w:rsidRDefault="00A95A24" w:rsidP="00D01364">
      <w:pPr>
        <w:spacing w:after="0" w:line="240" w:lineRule="auto"/>
        <w:rPr>
          <w:rFonts w:ascii="Arial" w:hAnsi="Arial" w:cs="Arial"/>
          <w:sz w:val="20"/>
          <w:szCs w:val="20"/>
        </w:rPr>
      </w:pPr>
    </w:p>
    <w:bookmarkEnd w:id="0"/>
    <w:p w14:paraId="75441A34" w14:textId="02ACED40" w:rsidR="00440818" w:rsidRPr="005865A7" w:rsidRDefault="00440818">
      <w:pPr>
        <w:rPr>
          <w:rFonts w:ascii="Arial" w:hAnsi="Arial" w:cs="Arial"/>
        </w:rPr>
      </w:pPr>
    </w:p>
    <w:sectPr w:rsidR="00440818" w:rsidRPr="005865A7" w:rsidSect="008B4B92">
      <w:footerReference w:type="default" r:id="rId12"/>
      <w:pgSz w:w="12240" w:h="15840"/>
      <w:pgMar w:top="720" w:right="1080" w:bottom="1440" w:left="108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A470C" w14:textId="77777777" w:rsidR="00CF6387" w:rsidRDefault="00CF6387" w:rsidP="0084742B">
      <w:pPr>
        <w:spacing w:after="0" w:line="240" w:lineRule="auto"/>
      </w:pPr>
      <w:r>
        <w:separator/>
      </w:r>
    </w:p>
  </w:endnote>
  <w:endnote w:type="continuationSeparator" w:id="0">
    <w:p w14:paraId="4986FC6B" w14:textId="77777777" w:rsidR="00CF6387" w:rsidRDefault="00CF6387" w:rsidP="0084742B">
      <w:pPr>
        <w:spacing w:after="0" w:line="240" w:lineRule="auto"/>
      </w:pPr>
      <w:r>
        <w:continuationSeparator/>
      </w:r>
    </w:p>
  </w:endnote>
  <w:endnote w:type="continuationNotice" w:id="1">
    <w:p w14:paraId="24DB320F" w14:textId="77777777" w:rsidR="00CF6387" w:rsidRDefault="00CF638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1D0A0" w14:textId="7762CF3D" w:rsidR="00501F76" w:rsidRDefault="008976D9">
    <w:pPr>
      <w:pStyle w:val="Footer"/>
    </w:pPr>
    <w:r w:rsidRPr="008976D9">
      <w:rPr>
        <w:noProof/>
      </w:rPr>
      <w:drawing>
        <wp:anchor distT="0" distB="0" distL="114300" distR="114300" simplePos="0" relativeHeight="251658240" behindDoc="0" locked="0" layoutInCell="1" allowOverlap="1" wp14:anchorId="24B53E90" wp14:editId="07F14FA0">
          <wp:simplePos x="0" y="0"/>
          <wp:positionH relativeFrom="margin">
            <wp:posOffset>2319655</wp:posOffset>
          </wp:positionH>
          <wp:positionV relativeFrom="paragraph">
            <wp:posOffset>-573405</wp:posOffset>
          </wp:positionV>
          <wp:extent cx="1762371" cy="485843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2371" cy="4858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E280787" w14:textId="77777777" w:rsidR="00501F76" w:rsidRDefault="00501F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98B77" w14:textId="77777777" w:rsidR="00CF6387" w:rsidRDefault="00CF6387" w:rsidP="0084742B">
      <w:pPr>
        <w:spacing w:after="0" w:line="240" w:lineRule="auto"/>
      </w:pPr>
      <w:r>
        <w:separator/>
      </w:r>
    </w:p>
  </w:footnote>
  <w:footnote w:type="continuationSeparator" w:id="0">
    <w:p w14:paraId="0C308091" w14:textId="77777777" w:rsidR="00CF6387" w:rsidRDefault="00CF6387" w:rsidP="0084742B">
      <w:pPr>
        <w:spacing w:after="0" w:line="240" w:lineRule="auto"/>
      </w:pPr>
      <w:r>
        <w:continuationSeparator/>
      </w:r>
    </w:p>
  </w:footnote>
  <w:footnote w:type="continuationNotice" w:id="1">
    <w:p w14:paraId="75F58363" w14:textId="77777777" w:rsidR="00CF6387" w:rsidRDefault="00CF638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55D24"/>
    <w:multiLevelType w:val="hybridMultilevel"/>
    <w:tmpl w:val="19D44DDA"/>
    <w:lvl w:ilvl="0" w:tplc="FEB6203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31419E"/>
    <w:multiLevelType w:val="hybridMultilevel"/>
    <w:tmpl w:val="2124C918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6E73131E"/>
    <w:multiLevelType w:val="hybridMultilevel"/>
    <w:tmpl w:val="0B90DA0C"/>
    <w:lvl w:ilvl="0" w:tplc="635425A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8145246">
    <w:abstractNumId w:val="1"/>
  </w:num>
  <w:num w:numId="2" w16cid:durableId="2052682164">
    <w:abstractNumId w:val="2"/>
  </w:num>
  <w:num w:numId="3" w16cid:durableId="10776266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9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42B"/>
    <w:rsid w:val="00006DCF"/>
    <w:rsid w:val="0001559D"/>
    <w:rsid w:val="00063B8C"/>
    <w:rsid w:val="00073207"/>
    <w:rsid w:val="000A3803"/>
    <w:rsid w:val="000C200C"/>
    <w:rsid w:val="000F2B26"/>
    <w:rsid w:val="001145F7"/>
    <w:rsid w:val="00152C8B"/>
    <w:rsid w:val="00186726"/>
    <w:rsid w:val="001D2214"/>
    <w:rsid w:val="001D3F76"/>
    <w:rsid w:val="001E447C"/>
    <w:rsid w:val="002035C7"/>
    <w:rsid w:val="00287A07"/>
    <w:rsid w:val="002F4CC9"/>
    <w:rsid w:val="00322B8A"/>
    <w:rsid w:val="00332A08"/>
    <w:rsid w:val="003358A6"/>
    <w:rsid w:val="003C575A"/>
    <w:rsid w:val="003E7DE3"/>
    <w:rsid w:val="00440818"/>
    <w:rsid w:val="004620F0"/>
    <w:rsid w:val="004865E2"/>
    <w:rsid w:val="00494CC4"/>
    <w:rsid w:val="0049672D"/>
    <w:rsid w:val="004A559C"/>
    <w:rsid w:val="00501F76"/>
    <w:rsid w:val="00502F00"/>
    <w:rsid w:val="005367FC"/>
    <w:rsid w:val="00582E2B"/>
    <w:rsid w:val="00586182"/>
    <w:rsid w:val="005865A7"/>
    <w:rsid w:val="00594E12"/>
    <w:rsid w:val="00647CD9"/>
    <w:rsid w:val="0068150B"/>
    <w:rsid w:val="006A3E8B"/>
    <w:rsid w:val="006B450F"/>
    <w:rsid w:val="006D611B"/>
    <w:rsid w:val="006E18E6"/>
    <w:rsid w:val="00711A42"/>
    <w:rsid w:val="00720127"/>
    <w:rsid w:val="007C44C9"/>
    <w:rsid w:val="007C4F82"/>
    <w:rsid w:val="00815E44"/>
    <w:rsid w:val="00817F18"/>
    <w:rsid w:val="00820582"/>
    <w:rsid w:val="00836D89"/>
    <w:rsid w:val="0084742B"/>
    <w:rsid w:val="008976D9"/>
    <w:rsid w:val="008A0512"/>
    <w:rsid w:val="008B4B92"/>
    <w:rsid w:val="008D4BF2"/>
    <w:rsid w:val="00970F4C"/>
    <w:rsid w:val="00976BE8"/>
    <w:rsid w:val="00977986"/>
    <w:rsid w:val="0098504F"/>
    <w:rsid w:val="009D6991"/>
    <w:rsid w:val="009E4200"/>
    <w:rsid w:val="009E4457"/>
    <w:rsid w:val="00A10D11"/>
    <w:rsid w:val="00A125B0"/>
    <w:rsid w:val="00A81F7C"/>
    <w:rsid w:val="00A85C30"/>
    <w:rsid w:val="00A95A24"/>
    <w:rsid w:val="00B025CB"/>
    <w:rsid w:val="00B05DD8"/>
    <w:rsid w:val="00B11A46"/>
    <w:rsid w:val="00B44B68"/>
    <w:rsid w:val="00B47C1F"/>
    <w:rsid w:val="00BA50BB"/>
    <w:rsid w:val="00BE0C25"/>
    <w:rsid w:val="00BF13A7"/>
    <w:rsid w:val="00BF5FAF"/>
    <w:rsid w:val="00C00E4B"/>
    <w:rsid w:val="00C126C0"/>
    <w:rsid w:val="00C26585"/>
    <w:rsid w:val="00C8137E"/>
    <w:rsid w:val="00CB640A"/>
    <w:rsid w:val="00CF634F"/>
    <w:rsid w:val="00CF6387"/>
    <w:rsid w:val="00D01364"/>
    <w:rsid w:val="00D20539"/>
    <w:rsid w:val="00D85F35"/>
    <w:rsid w:val="00D85FA0"/>
    <w:rsid w:val="00DC2570"/>
    <w:rsid w:val="00E22BEE"/>
    <w:rsid w:val="00E6583B"/>
    <w:rsid w:val="00EF0D36"/>
    <w:rsid w:val="00F46C68"/>
    <w:rsid w:val="00F72BFA"/>
    <w:rsid w:val="00F86F6B"/>
    <w:rsid w:val="00F95769"/>
    <w:rsid w:val="00FB5622"/>
    <w:rsid w:val="030A0D58"/>
    <w:rsid w:val="043AD2E0"/>
    <w:rsid w:val="06288328"/>
    <w:rsid w:val="0A18C3DE"/>
    <w:rsid w:val="0EECA710"/>
    <w:rsid w:val="1203ED24"/>
    <w:rsid w:val="13CFD122"/>
    <w:rsid w:val="149ACD31"/>
    <w:rsid w:val="16BCCEF1"/>
    <w:rsid w:val="17188150"/>
    <w:rsid w:val="17490796"/>
    <w:rsid w:val="21E6395B"/>
    <w:rsid w:val="2390A38E"/>
    <w:rsid w:val="23EF2FF7"/>
    <w:rsid w:val="26AAC4FF"/>
    <w:rsid w:val="26B973EC"/>
    <w:rsid w:val="2917192B"/>
    <w:rsid w:val="2AC69369"/>
    <w:rsid w:val="2D340415"/>
    <w:rsid w:val="2E9F8A15"/>
    <w:rsid w:val="318B0F21"/>
    <w:rsid w:val="3754DDDF"/>
    <w:rsid w:val="3B8FF6B1"/>
    <w:rsid w:val="3C37139E"/>
    <w:rsid w:val="3F2C01DB"/>
    <w:rsid w:val="41964C08"/>
    <w:rsid w:val="42D8D9D3"/>
    <w:rsid w:val="442BFC3F"/>
    <w:rsid w:val="4A7C119B"/>
    <w:rsid w:val="4B9241D3"/>
    <w:rsid w:val="521F442F"/>
    <w:rsid w:val="525D51B9"/>
    <w:rsid w:val="536DAD00"/>
    <w:rsid w:val="55D22595"/>
    <w:rsid w:val="597C970A"/>
    <w:rsid w:val="59A07F49"/>
    <w:rsid w:val="5A4F9C18"/>
    <w:rsid w:val="5E6ABF74"/>
    <w:rsid w:val="5E93C753"/>
    <w:rsid w:val="614E9A9A"/>
    <w:rsid w:val="622482E4"/>
    <w:rsid w:val="6B77B1C3"/>
    <w:rsid w:val="6F6D405F"/>
    <w:rsid w:val="7260F861"/>
    <w:rsid w:val="7507FBD6"/>
    <w:rsid w:val="77ABE697"/>
    <w:rsid w:val="7989CC10"/>
    <w:rsid w:val="79BC1E79"/>
    <w:rsid w:val="7CFE2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AA292"/>
  <w15:chartTrackingRefBased/>
  <w15:docId w15:val="{47B21CDC-E8DC-460C-8968-C6D887C15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25B0"/>
  </w:style>
  <w:style w:type="paragraph" w:styleId="Heading1">
    <w:name w:val="heading 1"/>
    <w:aliases w:val="Header 1"/>
    <w:next w:val="NoSpacing"/>
    <w:link w:val="Heading1Char"/>
    <w:uiPriority w:val="9"/>
    <w:qFormat/>
    <w:rsid w:val="006E18E6"/>
    <w:pPr>
      <w:keepNext/>
      <w:keepLines/>
      <w:pBdr>
        <w:bottom w:val="single" w:sz="18" w:space="1" w:color="85AE3F"/>
      </w:pBdr>
      <w:spacing w:after="0" w:line="240" w:lineRule="auto"/>
      <w:jc w:val="right"/>
      <w:outlineLvl w:val="0"/>
    </w:pPr>
    <w:rPr>
      <w:rFonts w:ascii="Arial" w:eastAsiaTheme="majorEastAsia" w:hAnsi="Arial" w:cstheme="majorBidi"/>
      <w:smallCaps/>
      <w:color w:val="2F5496" w:themeColor="accent1" w:themeShade="BF"/>
      <w:sz w:val="5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ivity">
    <w:name w:val="Activity"/>
    <w:basedOn w:val="Normal"/>
    <w:autoRedefine/>
    <w:qFormat/>
    <w:rsid w:val="00D20539"/>
    <w:pPr>
      <w:pBdr>
        <w:top w:val="single" w:sz="8" w:space="0" w:color="323E4F" w:themeColor="text2" w:themeShade="BF"/>
        <w:left w:val="single" w:sz="8" w:space="4" w:color="323E4F" w:themeColor="text2" w:themeShade="BF"/>
        <w:bottom w:val="single" w:sz="8" w:space="1" w:color="323E4F" w:themeColor="text2" w:themeShade="BF"/>
        <w:right w:val="single" w:sz="8" w:space="4" w:color="323E4F" w:themeColor="text2" w:themeShade="BF"/>
      </w:pBdr>
      <w:shd w:val="clear" w:color="auto" w:fill="F2F280"/>
      <w:spacing w:before="240" w:after="240" w:line="240" w:lineRule="auto"/>
    </w:pPr>
    <w:rPr>
      <w:rFonts w:ascii="Franklin Gothic Book" w:eastAsia="Times New Roman" w:hAnsi="Franklin Gothic Book" w:cs="Arial"/>
    </w:rPr>
  </w:style>
  <w:style w:type="character" w:customStyle="1" w:styleId="Heading1Char">
    <w:name w:val="Heading 1 Char"/>
    <w:aliases w:val="Header 1 Char"/>
    <w:basedOn w:val="DefaultParagraphFont"/>
    <w:link w:val="Heading1"/>
    <w:uiPriority w:val="9"/>
    <w:rsid w:val="006E18E6"/>
    <w:rPr>
      <w:rFonts w:ascii="Arial" w:eastAsiaTheme="majorEastAsia" w:hAnsi="Arial" w:cstheme="majorBidi"/>
      <w:smallCaps/>
      <w:color w:val="2F5496" w:themeColor="accent1" w:themeShade="BF"/>
      <w:sz w:val="52"/>
      <w:szCs w:val="32"/>
    </w:rPr>
  </w:style>
  <w:style w:type="paragraph" w:styleId="NoSpacing">
    <w:name w:val="No Spacing"/>
    <w:uiPriority w:val="1"/>
    <w:qFormat/>
    <w:rsid w:val="006E18E6"/>
    <w:pPr>
      <w:spacing w:after="0" w:line="240" w:lineRule="auto"/>
    </w:pPr>
  </w:style>
  <w:style w:type="paragraph" w:customStyle="1" w:styleId="Paragraph">
    <w:name w:val="Paragraph"/>
    <w:basedOn w:val="Normal"/>
    <w:qFormat/>
    <w:rsid w:val="006E18E6"/>
    <w:rPr>
      <w:rFonts w:ascii="Arial" w:hAnsi="Arial" w:cs="Arial"/>
      <w:color w:val="0E60A9"/>
      <w:sz w:val="23"/>
      <w:szCs w:val="23"/>
    </w:rPr>
  </w:style>
  <w:style w:type="character" w:styleId="Emphasis">
    <w:name w:val="Emphasis"/>
    <w:basedOn w:val="DefaultParagraphFont"/>
    <w:uiPriority w:val="20"/>
    <w:qFormat/>
    <w:rsid w:val="001D2214"/>
    <w:rPr>
      <w:i/>
      <w:iCs/>
      <w:bdr w:val="single" w:sz="6" w:space="0" w:color="auto"/>
      <w:shd w:val="solid" w:color="A8CB6F" w:fill="auto"/>
    </w:rPr>
  </w:style>
  <w:style w:type="paragraph" w:styleId="Header">
    <w:name w:val="header"/>
    <w:basedOn w:val="Normal"/>
    <w:link w:val="HeaderChar"/>
    <w:uiPriority w:val="99"/>
    <w:unhideWhenUsed/>
    <w:rsid w:val="0084742B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Times New Roman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84742B"/>
    <w:rPr>
      <w:rFonts w:ascii="Calibri" w:eastAsia="Calibri" w:hAnsi="Calibri" w:cs="Times New Roman"/>
      <w:lang w:val="x-none" w:eastAsia="x-none"/>
    </w:rPr>
  </w:style>
  <w:style w:type="paragraph" w:styleId="ListParagraph">
    <w:name w:val="List Paragraph"/>
    <w:basedOn w:val="Normal"/>
    <w:uiPriority w:val="34"/>
    <w:qFormat/>
    <w:rsid w:val="0084742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474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742B"/>
  </w:style>
  <w:style w:type="table" w:styleId="TableGrid">
    <w:name w:val="Table Grid"/>
    <w:basedOn w:val="TableNormal"/>
    <w:uiPriority w:val="39"/>
    <w:rsid w:val="008B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732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32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32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32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320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2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2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0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D2BC9F6B293444B273716B77EC2BA4" ma:contentTypeVersion="9" ma:contentTypeDescription="Create a new document." ma:contentTypeScope="" ma:versionID="be8b69455db79fbcfdd0731b450b02ab">
  <xsd:schema xmlns:xsd="http://www.w3.org/2001/XMLSchema" xmlns:xs="http://www.w3.org/2001/XMLSchema" xmlns:p="http://schemas.microsoft.com/office/2006/metadata/properties" xmlns:ns2="6ed842ca-8ce0-4020-b359-4c6c2c44f0e0" targetNamespace="http://schemas.microsoft.com/office/2006/metadata/properties" ma:root="true" ma:fieldsID="97de3533e652117890cee09539e68ab0" ns2:_="">
    <xsd:import namespace="6ed842ca-8ce0-4020-b359-4c6c2c44f0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d842ca-8ce0-4020-b359-4c6c2c44f0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6DCA8E-1588-4F66-A5AE-9F11398AB39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23B3E0-F1CB-4415-86EC-A0301CDBED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BE3107-3C14-4D98-A99B-D957E1D5A4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4242B40-E7F2-4889-948B-9419C9D1DE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d842ca-8ce0-4020-b359-4c6c2c44f0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Hennig</dc:creator>
  <cp:keywords/>
  <dc:description/>
  <cp:lastModifiedBy>Rachael Yamaoka</cp:lastModifiedBy>
  <cp:revision>4</cp:revision>
  <cp:lastPrinted>2023-01-12T17:45:00Z</cp:lastPrinted>
  <dcterms:created xsi:type="dcterms:W3CDTF">2023-01-27T19:41:00Z</dcterms:created>
  <dcterms:modified xsi:type="dcterms:W3CDTF">2023-01-27T19:55:00Z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0x010100EED2BC9F6B293444B273716B77EC2BA4</vt:lpwstr>
  </property>
</Properties>
</file>