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0FFDB" w14:textId="0AEE67F9" w:rsidR="004A2126" w:rsidRDefault="00CD1D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Hours of Operation:  </w:t>
      </w:r>
    </w:p>
    <w:p w14:paraId="600B29E8" w14:textId="4752FA75" w:rsidR="0029591F" w:rsidRDefault="00CD1D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7am</w:t>
      </w:r>
      <w:r w:rsidR="00717B3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F4562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9591F">
        <w:rPr>
          <w:rFonts w:ascii="Times New Roman" w:hAnsi="Times New Roman" w:cs="Times New Roman"/>
          <w:b/>
          <w:bCs/>
          <w:sz w:val="24"/>
          <w:szCs w:val="24"/>
        </w:rPr>
        <w:t xml:space="preserve">:30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pm </w:t>
      </w:r>
      <w:r w:rsidR="0029591F">
        <w:rPr>
          <w:rFonts w:ascii="Times New Roman" w:hAnsi="Times New Roman" w:cs="Times New Roman"/>
          <w:b/>
          <w:bCs/>
          <w:sz w:val="24"/>
          <w:szCs w:val="24"/>
        </w:rPr>
        <w:t>Infants/Toddlers</w:t>
      </w:r>
    </w:p>
    <w:p w14:paraId="050B791F" w14:textId="02200324" w:rsidR="0029591F" w:rsidRDefault="002959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7am</w:t>
      </w:r>
      <w:r w:rsidR="001F3704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5:45 pm 2’s-PreK</w:t>
      </w:r>
    </w:p>
    <w:p w14:paraId="4C145092" w14:textId="6B2531FB" w:rsidR="004A2126" w:rsidRDefault="004B3F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7:30 am- 5:45</w:t>
      </w:r>
      <w:r w:rsidR="002959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17B37">
        <w:rPr>
          <w:rFonts w:ascii="Times New Roman" w:hAnsi="Times New Roman" w:cs="Times New Roman"/>
          <w:b/>
          <w:bCs/>
          <w:sz w:val="24"/>
          <w:szCs w:val="24"/>
        </w:rPr>
        <w:t xml:space="preserve">pm </w:t>
      </w:r>
      <w:r w:rsidR="0029591F">
        <w:rPr>
          <w:rFonts w:ascii="Times New Roman" w:hAnsi="Times New Roman" w:cs="Times New Roman"/>
          <w:b/>
          <w:bCs/>
          <w:sz w:val="24"/>
          <w:szCs w:val="24"/>
        </w:rPr>
        <w:t>School Age</w:t>
      </w:r>
      <w:r w:rsidR="00CD1D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263CCFA" w14:textId="77777777" w:rsidR="004A2126" w:rsidRDefault="00CD1D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Monday - Friday</w:t>
      </w:r>
    </w:p>
    <w:p w14:paraId="09BB67CB" w14:textId="5EBFEA1F" w:rsidR="004A2126" w:rsidRDefault="00CD1DD5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Guidelines for Families </w:t>
      </w:r>
    </w:p>
    <w:p w14:paraId="363CF311" w14:textId="26EDA951" w:rsidR="00673E25" w:rsidRDefault="00673E2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73E25">
        <w:rPr>
          <w:rFonts w:ascii="Times New Roman" w:hAnsi="Times New Roman" w:cs="Times New Roman"/>
          <w:b/>
          <w:bCs/>
          <w:sz w:val="24"/>
          <w:szCs w:val="24"/>
        </w:rPr>
        <w:t xml:space="preserve">As we continue to monitor the Alameda County </w:t>
      </w:r>
      <w:r w:rsidR="001F3704">
        <w:rPr>
          <w:rFonts w:ascii="Times New Roman" w:hAnsi="Times New Roman" w:cs="Times New Roman"/>
          <w:b/>
          <w:bCs/>
          <w:sz w:val="24"/>
          <w:szCs w:val="24"/>
        </w:rPr>
        <w:t xml:space="preserve">Public </w:t>
      </w:r>
      <w:r w:rsidRPr="00673E25">
        <w:rPr>
          <w:rFonts w:ascii="Times New Roman" w:hAnsi="Times New Roman" w:cs="Times New Roman"/>
          <w:b/>
          <w:bCs/>
          <w:sz w:val="24"/>
          <w:szCs w:val="24"/>
        </w:rPr>
        <w:t xml:space="preserve">Health </w:t>
      </w:r>
      <w:r w:rsidR="001F3704">
        <w:rPr>
          <w:rFonts w:ascii="Times New Roman" w:hAnsi="Times New Roman" w:cs="Times New Roman"/>
          <w:b/>
          <w:bCs/>
          <w:sz w:val="24"/>
          <w:szCs w:val="24"/>
        </w:rPr>
        <w:t>Department guidelines, which are</w:t>
      </w:r>
      <w:r w:rsidRPr="00673E25">
        <w:rPr>
          <w:rFonts w:ascii="Times New Roman" w:hAnsi="Times New Roman" w:cs="Times New Roman"/>
          <w:b/>
          <w:bCs/>
          <w:sz w:val="24"/>
          <w:szCs w:val="24"/>
        </w:rPr>
        <w:t xml:space="preserve"> approved by CA State Licensing, we will be making a few changes </w:t>
      </w:r>
      <w:r w:rsidRPr="00546C81">
        <w:rPr>
          <w:rFonts w:ascii="Times New Roman" w:hAnsi="Times New Roman" w:cs="Times New Roman"/>
          <w:b/>
          <w:bCs/>
          <w:sz w:val="24"/>
          <w:szCs w:val="24"/>
          <w:u w:val="single"/>
        </w:rPr>
        <w:t>e</w:t>
      </w:r>
      <w:r w:rsidR="00CD1DD5" w:rsidRPr="00546C8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ffective </w:t>
      </w:r>
      <w:r w:rsidR="00DE6E0C">
        <w:rPr>
          <w:rFonts w:ascii="Times New Roman" w:hAnsi="Times New Roman" w:cs="Times New Roman"/>
          <w:b/>
          <w:bCs/>
          <w:sz w:val="24"/>
          <w:szCs w:val="24"/>
          <w:u w:val="single"/>
        </w:rPr>
        <w:t>August</w:t>
      </w:r>
      <w:r w:rsidR="00862E5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</w:t>
      </w:r>
      <w:r w:rsidR="00CD1DD5" w:rsidRPr="00546C81">
        <w:rPr>
          <w:rFonts w:ascii="Times New Roman" w:hAnsi="Times New Roman" w:cs="Times New Roman"/>
          <w:b/>
          <w:bCs/>
          <w:sz w:val="24"/>
          <w:szCs w:val="24"/>
          <w:u w:val="single"/>
        </w:rPr>
        <w:t>, 202</w:t>
      </w:r>
      <w:r w:rsidR="00C92807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673E2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D1D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5898978" w14:textId="6CA5F88C" w:rsidR="004A2126" w:rsidRDefault="00CD1DD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ALL parents must sign a Waiver and Release Form before child (children) are enrolled.</w:t>
      </w:r>
    </w:p>
    <w:p w14:paraId="386BBFAC" w14:textId="154347A1" w:rsidR="004A2126" w:rsidRDefault="00673E2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Please review the </w:t>
      </w:r>
      <w:r w:rsidR="00CD1DD5">
        <w:rPr>
          <w:rFonts w:ascii="Times New Roman" w:hAnsi="Times New Roman" w:cs="Times New Roman"/>
          <w:b/>
          <w:bCs/>
          <w:sz w:val="24"/>
          <w:szCs w:val="24"/>
        </w:rPr>
        <w:t xml:space="preserve">following </w:t>
      </w:r>
      <w:r w:rsidR="001F3704">
        <w:rPr>
          <w:rFonts w:ascii="Times New Roman" w:hAnsi="Times New Roman" w:cs="Times New Roman"/>
          <w:b/>
          <w:bCs/>
          <w:sz w:val="24"/>
          <w:szCs w:val="24"/>
        </w:rPr>
        <w:t xml:space="preserve">revised </w:t>
      </w:r>
      <w:r w:rsidR="00CD1DD5">
        <w:rPr>
          <w:rFonts w:ascii="Times New Roman" w:hAnsi="Times New Roman" w:cs="Times New Roman"/>
          <w:b/>
          <w:bCs/>
          <w:sz w:val="24"/>
          <w:szCs w:val="24"/>
        </w:rPr>
        <w:t>guidelines during the hours of operation for currently enrolled families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which allows us</w:t>
      </w:r>
      <w:r w:rsidR="00546C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to provide and maintain a safe environment for our children and staff.</w:t>
      </w:r>
    </w:p>
    <w:p w14:paraId="46F22AB6" w14:textId="77777777" w:rsidR="004A2126" w:rsidRDefault="004A212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5D5644" w14:textId="77777777" w:rsidR="004A2126" w:rsidRDefault="00CD1DD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Hygiene and PPE:</w:t>
      </w:r>
    </w:p>
    <w:p w14:paraId="3EC359DA" w14:textId="1BF2AE11" w:rsidR="004A2126" w:rsidRDefault="00CD1D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Children will be required to wash their hands for 20 seconds before and after meals, upon entering classrooms and after sneezing or coughing</w:t>
      </w:r>
      <w:r w:rsidR="00090865">
        <w:rPr>
          <w:rFonts w:ascii="Times New Roman" w:hAnsi="Times New Roman" w:cs="Times New Roman"/>
          <w:sz w:val="24"/>
          <w:szCs w:val="24"/>
        </w:rPr>
        <w:t>.</w:t>
      </w:r>
    </w:p>
    <w:p w14:paraId="675AD04B" w14:textId="78186BB1" w:rsidR="004A2126" w:rsidRDefault="00CD1D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 sanitizer will be available in each classroom, but teachers are strongly encouraged to wash their hands</w:t>
      </w:r>
      <w:r w:rsidR="000908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1F5ADC2" w14:textId="75895593" w:rsidR="004A2126" w:rsidRDefault="00CD1D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Children will be encouraged to wipe their own noses and cough inside of their elbow</w:t>
      </w:r>
      <w:r w:rsidR="00090865">
        <w:rPr>
          <w:rFonts w:ascii="Times New Roman" w:hAnsi="Times New Roman" w:cs="Times New Roman"/>
          <w:sz w:val="24"/>
          <w:szCs w:val="24"/>
        </w:rPr>
        <w:t>.</w:t>
      </w:r>
    </w:p>
    <w:p w14:paraId="49F4CB6A" w14:textId="77148AFC" w:rsidR="004A2126" w:rsidRDefault="00CD1D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Bathrooms will be sanitized after each use</w:t>
      </w:r>
      <w:r w:rsidR="00090865">
        <w:rPr>
          <w:rFonts w:ascii="Times New Roman" w:hAnsi="Times New Roman" w:cs="Times New Roman"/>
          <w:sz w:val="24"/>
          <w:szCs w:val="24"/>
        </w:rPr>
        <w:t>.</w:t>
      </w:r>
    </w:p>
    <w:p w14:paraId="7BC6717F" w14:textId="6EDC4064" w:rsidR="004A2126" w:rsidRDefault="004C39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Face masks are highly recommended, but not required indoors/outdoors.</w:t>
      </w:r>
    </w:p>
    <w:p w14:paraId="06FD0F0D" w14:textId="5A4F2993" w:rsidR="004A2126" w:rsidRDefault="00CD1D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Teachers will be required to wash their hands frequently, including but not limited to, coming into direct contact with a child, before and after feeding, before and after diaper changes</w:t>
      </w:r>
      <w:r w:rsidR="00090865">
        <w:rPr>
          <w:rFonts w:ascii="Times New Roman" w:hAnsi="Times New Roman" w:cs="Times New Roman"/>
          <w:sz w:val="24"/>
          <w:szCs w:val="24"/>
        </w:rPr>
        <w:t>.</w:t>
      </w:r>
    </w:p>
    <w:p w14:paraId="3D4E82CF" w14:textId="6C81D50B" w:rsidR="00B207DC" w:rsidRPr="001052E1" w:rsidRDefault="00CD1DD5" w:rsidP="001052E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50544">
        <w:rPr>
          <w:rFonts w:ascii="Times New Roman" w:hAnsi="Times New Roman" w:cs="Times New Roman"/>
          <w:b/>
          <w:bCs/>
          <w:sz w:val="24"/>
          <w:szCs w:val="24"/>
          <w:u w:val="single"/>
        </w:rPr>
        <w:t>Property Sanitization:</w:t>
      </w:r>
    </w:p>
    <w:p w14:paraId="7D71D965" w14:textId="0E6A0542" w:rsidR="00090865" w:rsidRPr="001B6BDB" w:rsidRDefault="00CD1DD5" w:rsidP="0009086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Additional sanitization measures will include a nightly cleaning of each classroom and a monthly deep cleaning of all carpets</w:t>
      </w:r>
      <w:r w:rsidR="00090865">
        <w:rPr>
          <w:rFonts w:ascii="Times New Roman" w:hAnsi="Times New Roman" w:cs="Times New Roman"/>
          <w:sz w:val="24"/>
          <w:szCs w:val="24"/>
        </w:rPr>
        <w:t>.</w:t>
      </w:r>
    </w:p>
    <w:p w14:paraId="14587977" w14:textId="70D48376" w:rsidR="001B6BDB" w:rsidRPr="001B6BDB" w:rsidRDefault="001B6BDB" w:rsidP="001B6B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Each classroom is equipped with HEPA air purifying systems, and windows are kept open, when possible, for ventilation.</w:t>
      </w:r>
    </w:p>
    <w:p w14:paraId="0E060650" w14:textId="77777777" w:rsidR="00090865" w:rsidRPr="001F3704" w:rsidRDefault="00090865" w:rsidP="001F370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E897DC7" w14:textId="07FD1C7D" w:rsidR="004A2126" w:rsidRDefault="00CD1DD5">
      <w:pPr>
        <w:pStyle w:val="ListParagraph"/>
        <w:ind w:hanging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Meals, Napping, Group Activities, and Classroom Setup:</w:t>
      </w:r>
    </w:p>
    <w:p w14:paraId="143AA05C" w14:textId="77777777" w:rsidR="00B207DC" w:rsidRDefault="00B207DC">
      <w:pPr>
        <w:pStyle w:val="ListParagraph"/>
        <w:ind w:hanging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BAB03C0" w14:textId="77777777" w:rsidR="004A2126" w:rsidRDefault="00CD1DD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Children will be offered two snacks per day and parents will be required to bring a lunch for their child.</w:t>
      </w:r>
    </w:p>
    <w:p w14:paraId="7ABBA906" w14:textId="7D49AA65" w:rsidR="004A2126" w:rsidRDefault="00CD1DD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Children will be allowed to sit at tables together but </w:t>
      </w:r>
      <w:r w:rsidR="00090865">
        <w:rPr>
          <w:rFonts w:ascii="Times New Roman" w:hAnsi="Times New Roman" w:cs="Times New Roman"/>
          <w:bCs/>
          <w:sz w:val="24"/>
          <w:szCs w:val="24"/>
        </w:rPr>
        <w:t>prohibited</w:t>
      </w:r>
      <w:r w:rsidR="00546C8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from sharing food with one another</w:t>
      </w:r>
      <w:r w:rsidR="00090865">
        <w:rPr>
          <w:rFonts w:ascii="Times New Roman" w:hAnsi="Times New Roman" w:cs="Times New Roman"/>
          <w:bCs/>
          <w:sz w:val="24"/>
          <w:szCs w:val="24"/>
        </w:rPr>
        <w:t>.</w:t>
      </w:r>
    </w:p>
    <w:p w14:paraId="0C5047F0" w14:textId="6469B556" w:rsidR="004A2126" w:rsidRDefault="00CD1DD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Children will nap on their designated cot</w:t>
      </w:r>
      <w:r w:rsidR="00090865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spaced 6 ft apart and families (2’s- Pre-K) will bring their own sheet and blanket from home.  Bedding will be sent home each Friday to be washed</w:t>
      </w:r>
      <w:r w:rsidR="00090865">
        <w:rPr>
          <w:rFonts w:ascii="Times New Roman" w:hAnsi="Times New Roman" w:cs="Times New Roman"/>
          <w:bCs/>
          <w:sz w:val="24"/>
          <w:szCs w:val="24"/>
        </w:rPr>
        <w:t>.</w:t>
      </w:r>
    </w:p>
    <w:p w14:paraId="5EF94513" w14:textId="77777777" w:rsidR="004A2126" w:rsidRDefault="00CD1DD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Health Screening:</w:t>
      </w:r>
    </w:p>
    <w:p w14:paraId="37647D73" w14:textId="652EEC3B" w:rsidR="00123429" w:rsidRDefault="001234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Teachers will do a visual wellness check upon arrival.</w:t>
      </w:r>
    </w:p>
    <w:p w14:paraId="5DEA8867" w14:textId="56C9F83D" w:rsidR="004A2126" w:rsidRDefault="00CD1D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="001052E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child presents </w:t>
      </w:r>
      <w:r w:rsidR="00865C22">
        <w:rPr>
          <w:rFonts w:ascii="Times New Roman" w:hAnsi="Times New Roman" w:cs="Times New Roman"/>
          <w:sz w:val="24"/>
          <w:szCs w:val="24"/>
        </w:rPr>
        <w:t>two or more symptoms</w:t>
      </w:r>
      <w:r>
        <w:rPr>
          <w:rFonts w:ascii="Times New Roman" w:hAnsi="Times New Roman" w:cs="Times New Roman"/>
          <w:sz w:val="24"/>
          <w:szCs w:val="24"/>
        </w:rPr>
        <w:t xml:space="preserve">, they will be brought to an area of isolation until </w:t>
      </w:r>
      <w:r w:rsidR="00090865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parent is able to pick up</w:t>
      </w:r>
      <w:r w:rsidR="00090865">
        <w:rPr>
          <w:rFonts w:ascii="Times New Roman" w:hAnsi="Times New Roman" w:cs="Times New Roman"/>
          <w:sz w:val="24"/>
          <w:szCs w:val="24"/>
        </w:rPr>
        <w:t xml:space="preserve">.  The child </w:t>
      </w:r>
      <w:r>
        <w:rPr>
          <w:rFonts w:ascii="Times New Roman" w:hAnsi="Times New Roman" w:cs="Times New Roman"/>
          <w:sz w:val="24"/>
          <w:szCs w:val="24"/>
        </w:rPr>
        <w:t xml:space="preserve">will not be able to return to the Children’s Center until </w:t>
      </w:r>
      <w:r w:rsidR="000C4BF0">
        <w:rPr>
          <w:rFonts w:ascii="Times New Roman" w:hAnsi="Times New Roman" w:cs="Times New Roman"/>
          <w:sz w:val="24"/>
          <w:szCs w:val="24"/>
        </w:rPr>
        <w:t>symptoms are improving</w:t>
      </w:r>
      <w:r>
        <w:rPr>
          <w:rFonts w:ascii="Times New Roman" w:hAnsi="Times New Roman" w:cs="Times New Roman"/>
          <w:sz w:val="24"/>
          <w:szCs w:val="24"/>
        </w:rPr>
        <w:t xml:space="preserve"> for 24 hours</w:t>
      </w:r>
      <w:bookmarkStart w:id="0" w:name="_Hlk39055656"/>
      <w:r w:rsidR="004F6CA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can provide a note from their physician allowing them to return </w:t>
      </w:r>
      <w:r w:rsidR="000C4BF0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a negative C</w:t>
      </w:r>
      <w:r w:rsidR="00791BBB">
        <w:rPr>
          <w:rFonts w:ascii="Times New Roman" w:hAnsi="Times New Roman" w:cs="Times New Roman"/>
          <w:sz w:val="24"/>
          <w:szCs w:val="24"/>
        </w:rPr>
        <w:t>OVID</w:t>
      </w:r>
      <w:r>
        <w:rPr>
          <w:rFonts w:ascii="Times New Roman" w:hAnsi="Times New Roman" w:cs="Times New Roman"/>
          <w:sz w:val="24"/>
          <w:szCs w:val="24"/>
        </w:rPr>
        <w:t xml:space="preserve"> test</w:t>
      </w:r>
      <w:r w:rsidR="004C3926">
        <w:rPr>
          <w:rFonts w:ascii="Times New Roman" w:hAnsi="Times New Roman" w:cs="Times New Roman"/>
          <w:sz w:val="24"/>
          <w:szCs w:val="24"/>
        </w:rPr>
        <w:t xml:space="preserve"> (regardless of vaccination status)</w:t>
      </w:r>
      <w:r>
        <w:rPr>
          <w:rFonts w:ascii="Times New Roman" w:hAnsi="Times New Roman" w:cs="Times New Roman"/>
          <w:sz w:val="24"/>
          <w:szCs w:val="24"/>
        </w:rPr>
        <w:t>.</w:t>
      </w:r>
      <w:bookmarkEnd w:id="0"/>
    </w:p>
    <w:p w14:paraId="097FC09F" w14:textId="30EC6335" w:rsidR="004A2126" w:rsidRDefault="00546C81" w:rsidP="005F4C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child who has a fever of 100 or higher will be excluded from the facility and not able to return to the Children’s Center until they have been </w:t>
      </w:r>
      <w:r w:rsidR="000C4BF0">
        <w:rPr>
          <w:rFonts w:ascii="Times New Roman" w:hAnsi="Times New Roman" w:cs="Times New Roman"/>
          <w:sz w:val="24"/>
          <w:szCs w:val="24"/>
        </w:rPr>
        <w:t>fever</w:t>
      </w:r>
      <w:r>
        <w:rPr>
          <w:rFonts w:ascii="Times New Roman" w:hAnsi="Times New Roman" w:cs="Times New Roman"/>
          <w:sz w:val="24"/>
          <w:szCs w:val="24"/>
        </w:rPr>
        <w:t xml:space="preserve"> free for 24 hours without any medication and can provide a </w:t>
      </w:r>
      <w:r w:rsidR="00B97FEE">
        <w:rPr>
          <w:rFonts w:ascii="Times New Roman" w:hAnsi="Times New Roman" w:cs="Times New Roman"/>
          <w:sz w:val="24"/>
          <w:szCs w:val="24"/>
        </w:rPr>
        <w:t>negative C</w:t>
      </w:r>
      <w:r w:rsidR="00791BBB">
        <w:rPr>
          <w:rFonts w:ascii="Times New Roman" w:hAnsi="Times New Roman" w:cs="Times New Roman"/>
          <w:sz w:val="24"/>
          <w:szCs w:val="24"/>
        </w:rPr>
        <w:t>OVID</w:t>
      </w:r>
      <w:r w:rsidR="00B97FEE">
        <w:rPr>
          <w:rFonts w:ascii="Times New Roman" w:hAnsi="Times New Roman" w:cs="Times New Roman"/>
          <w:sz w:val="24"/>
          <w:szCs w:val="24"/>
        </w:rPr>
        <w:t xml:space="preserve"> test </w:t>
      </w:r>
      <w:r w:rsidR="000C4BF0">
        <w:rPr>
          <w:rFonts w:ascii="Times New Roman" w:hAnsi="Times New Roman" w:cs="Times New Roman"/>
          <w:sz w:val="24"/>
          <w:szCs w:val="24"/>
        </w:rPr>
        <w:t>or</w:t>
      </w:r>
      <w:r w:rsidR="00B97F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note</w:t>
      </w:r>
      <w:r w:rsidR="00B97F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from their physician allowing them to return</w:t>
      </w:r>
      <w:r w:rsidR="004C3926">
        <w:rPr>
          <w:rFonts w:ascii="Times New Roman" w:hAnsi="Times New Roman" w:cs="Times New Roman"/>
          <w:sz w:val="24"/>
          <w:szCs w:val="24"/>
        </w:rPr>
        <w:t xml:space="preserve"> (regardless of vaccination status</w:t>
      </w:r>
      <w:proofErr w:type="gramStart"/>
      <w:r w:rsidR="004C3926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D1DD5" w:rsidRPr="005F4C70">
        <w:rPr>
          <w:rFonts w:ascii="Times New Roman" w:hAnsi="Times New Roman" w:cs="Times New Roman"/>
          <w:sz w:val="24"/>
          <w:szCs w:val="24"/>
        </w:rPr>
        <w:t xml:space="preserve">  </w:t>
      </w:r>
      <w:bookmarkStart w:id="1" w:name="_Hlk39077591"/>
    </w:p>
    <w:p w14:paraId="3531A99C" w14:textId="3D2D8CF7" w:rsidR="001052E1" w:rsidRDefault="001052E1" w:rsidP="005F4C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refrain from giving children Tylenol as this will affect our ability to assess the child’s health</w:t>
      </w:r>
      <w:r w:rsidR="00123429">
        <w:rPr>
          <w:rFonts w:ascii="Times New Roman" w:hAnsi="Times New Roman" w:cs="Times New Roman"/>
          <w:sz w:val="24"/>
          <w:szCs w:val="24"/>
        </w:rPr>
        <w:t>.</w:t>
      </w:r>
    </w:p>
    <w:p w14:paraId="1785BD18" w14:textId="2189E257" w:rsidR="00F4562C" w:rsidRDefault="00F4562C" w:rsidP="005F4C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a sibling is sent home for an illness, </w:t>
      </w:r>
      <w:r w:rsidR="004C3926">
        <w:rPr>
          <w:rFonts w:ascii="Times New Roman" w:hAnsi="Times New Roman" w:cs="Times New Roman"/>
          <w:sz w:val="24"/>
          <w:szCs w:val="24"/>
        </w:rPr>
        <w:t xml:space="preserve">we recommend </w:t>
      </w:r>
      <w:r>
        <w:rPr>
          <w:rFonts w:ascii="Times New Roman" w:hAnsi="Times New Roman" w:cs="Times New Roman"/>
          <w:sz w:val="24"/>
          <w:szCs w:val="24"/>
        </w:rPr>
        <w:t>both children to stay home until the child with symptoms has been cleared for group care</w:t>
      </w:r>
      <w:r w:rsidR="004C3926">
        <w:rPr>
          <w:rFonts w:ascii="Times New Roman" w:hAnsi="Times New Roman" w:cs="Times New Roman"/>
          <w:sz w:val="24"/>
          <w:szCs w:val="24"/>
        </w:rPr>
        <w:t xml:space="preserve">, however if sibling is fully </w:t>
      </w:r>
      <w:proofErr w:type="gramStart"/>
      <w:r w:rsidR="004C3926">
        <w:rPr>
          <w:rFonts w:ascii="Times New Roman" w:hAnsi="Times New Roman" w:cs="Times New Roman"/>
          <w:sz w:val="24"/>
          <w:szCs w:val="24"/>
        </w:rPr>
        <w:t>vaccinated</w:t>
      </w:r>
      <w:proofErr w:type="gramEnd"/>
      <w:r w:rsidR="004C3926">
        <w:rPr>
          <w:rFonts w:ascii="Times New Roman" w:hAnsi="Times New Roman" w:cs="Times New Roman"/>
          <w:sz w:val="24"/>
          <w:szCs w:val="24"/>
        </w:rPr>
        <w:t xml:space="preserve"> they can continue to attend as long as there are no symptoms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743A9F" w14:textId="77777777" w:rsidR="00CA4DBC" w:rsidRDefault="00CA4DBC" w:rsidP="00CA4DB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01CDF">
        <w:rPr>
          <w:rFonts w:ascii="Times New Roman" w:hAnsi="Times New Roman" w:cs="Times New Roman"/>
          <w:b/>
          <w:bCs/>
          <w:sz w:val="24"/>
          <w:szCs w:val="24"/>
          <w:u w:val="single"/>
        </w:rPr>
        <w:t>COVID testing information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4561F564" w14:textId="0ED32A22" w:rsidR="00CA4DBC" w:rsidRPr="00D51189" w:rsidRDefault="00CA4DBC" w:rsidP="00CA4DBC">
      <w:pPr>
        <w:numPr>
          <w:ilvl w:val="1"/>
          <w:numId w:val="9"/>
        </w:numPr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While PCR tests are </w:t>
      </w:r>
      <w:r w:rsidRPr="00501CDF">
        <w:rPr>
          <w:rFonts w:ascii="Times New Roman" w:hAnsi="Times New Roman" w:cs="Times New Roman"/>
          <w:sz w:val="24"/>
          <w:szCs w:val="24"/>
          <w:u w:val="single"/>
        </w:rPr>
        <w:t>strongly</w:t>
      </w:r>
      <w:r>
        <w:rPr>
          <w:rFonts w:ascii="Times New Roman" w:hAnsi="Times New Roman" w:cs="Times New Roman"/>
          <w:sz w:val="24"/>
          <w:szCs w:val="24"/>
        </w:rPr>
        <w:t xml:space="preserve"> encouraged for testing, FDA approved at home tests will also be accepted for children over the age of two.  At home test results must be uploaded to CDPH and </w:t>
      </w:r>
      <w:r w:rsidR="00535637">
        <w:rPr>
          <w:rFonts w:ascii="Times New Roman" w:hAnsi="Times New Roman" w:cs="Times New Roman"/>
          <w:sz w:val="24"/>
          <w:szCs w:val="24"/>
        </w:rPr>
        <w:t xml:space="preserve">PDF attachment </w:t>
      </w:r>
      <w:r>
        <w:rPr>
          <w:rFonts w:ascii="Times New Roman" w:hAnsi="Times New Roman" w:cs="Times New Roman"/>
          <w:sz w:val="24"/>
          <w:szCs w:val="24"/>
        </w:rPr>
        <w:t xml:space="preserve">sent to the Children’s Center for documentation: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hyperlink r:id="rId8" w:history="1">
        <w:r w:rsidRPr="00CA4DB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https://my.primary.health/l/cdphcbootc</w:t>
        </w:r>
      </w:hyperlink>
      <w:r w:rsidR="00D51189">
        <w:rPr>
          <w:rStyle w:val="Hyperlink"/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D51189" w:rsidRPr="00D5118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or</w:t>
      </w:r>
    </w:p>
    <w:p w14:paraId="6EF19B69" w14:textId="02107B39" w:rsidR="00D51189" w:rsidRDefault="002A4550" w:rsidP="00D51189">
      <w:pPr>
        <w:ind w:left="1440"/>
        <w:rPr>
          <w:rStyle w:val="Hyperlink"/>
          <w:rFonts w:ascii="Times New Roman" w:hAnsi="Times New Roman" w:cs="Times New Roman"/>
        </w:rPr>
      </w:pPr>
      <w:hyperlink r:id="rId9" w:history="1">
        <w:r w:rsidR="00D51189" w:rsidRPr="00D51189">
          <w:rPr>
            <w:rStyle w:val="Hyperlink"/>
            <w:rFonts w:ascii="Times New Roman" w:hAnsi="Times New Roman" w:cs="Times New Roman"/>
          </w:rPr>
          <w:t>Test Your Student Flyer (ca.gov)</w:t>
        </w:r>
      </w:hyperlink>
    </w:p>
    <w:p w14:paraId="4D53F5B9" w14:textId="0942BC60" w:rsidR="000C4BF0" w:rsidRPr="000C4BF0" w:rsidRDefault="000C4BF0" w:rsidP="000C4BF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Children under the age of two are strongly encouraged to have a PCR test however</w:t>
      </w:r>
      <w:r w:rsidR="004C39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Children’s Center will accept other tests performed at a lab or clinic.</w:t>
      </w:r>
    </w:p>
    <w:p w14:paraId="3857C2B4" w14:textId="77777777" w:rsidR="002E4506" w:rsidRDefault="002E4506" w:rsidP="00222802">
      <w:pPr>
        <w:rPr>
          <w:rFonts w:ascii="Times New Roman" w:hAnsi="Times New Roman" w:cs="Times New Roman"/>
          <w:sz w:val="24"/>
          <w:szCs w:val="24"/>
        </w:rPr>
      </w:pPr>
    </w:p>
    <w:p w14:paraId="05645157" w14:textId="61B99852" w:rsidR="00222802" w:rsidRDefault="00222802" w:rsidP="0022280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22802">
        <w:rPr>
          <w:rFonts w:ascii="Times New Roman" w:hAnsi="Times New Roman" w:cs="Times New Roman"/>
          <w:b/>
          <w:bCs/>
          <w:sz w:val="24"/>
          <w:szCs w:val="24"/>
          <w:u w:val="single"/>
        </w:rPr>
        <w:t>Quarantine Guidelines</w:t>
      </w:r>
      <w:r w:rsidR="004C392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for unvaccinated children</w:t>
      </w:r>
      <w:r w:rsidRPr="00222802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7C62C200" w14:textId="5B1C1475" w:rsidR="00AF3E8E" w:rsidRPr="00ED3E40" w:rsidRDefault="00222802" w:rsidP="006D5592">
      <w:pPr>
        <w:pStyle w:val="ListParagraph"/>
        <w:numPr>
          <w:ilvl w:val="0"/>
          <w:numId w:val="6"/>
        </w:numPr>
      </w:pPr>
      <w:r>
        <w:rPr>
          <w:rFonts w:ascii="Times New Roman" w:hAnsi="Times New Roman" w:cs="Times New Roman"/>
          <w:sz w:val="24"/>
          <w:szCs w:val="24"/>
        </w:rPr>
        <w:t xml:space="preserve">If your child has </w:t>
      </w:r>
      <w:proofErr w:type="gramStart"/>
      <w:r>
        <w:rPr>
          <w:rFonts w:ascii="Times New Roman" w:hAnsi="Times New Roman" w:cs="Times New Roman"/>
          <w:sz w:val="24"/>
          <w:szCs w:val="24"/>
        </w:rPr>
        <w:t>come into contact with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someone that has tested positive for COVID-19, please keep your child home.  </w:t>
      </w:r>
      <w:r w:rsidR="00036348">
        <w:rPr>
          <w:rFonts w:ascii="Times New Roman" w:hAnsi="Times New Roman" w:cs="Times New Roman"/>
          <w:sz w:val="24"/>
          <w:szCs w:val="24"/>
        </w:rPr>
        <w:t>If possible,</w:t>
      </w:r>
      <w:r w:rsidR="00AF3E8E">
        <w:rPr>
          <w:rFonts w:ascii="Times New Roman" w:hAnsi="Times New Roman" w:cs="Times New Roman"/>
          <w:sz w:val="24"/>
          <w:szCs w:val="24"/>
        </w:rPr>
        <w:t xml:space="preserve"> please have y</w:t>
      </w:r>
      <w:r>
        <w:rPr>
          <w:rFonts w:ascii="Times New Roman" w:hAnsi="Times New Roman" w:cs="Times New Roman"/>
          <w:sz w:val="24"/>
          <w:szCs w:val="24"/>
        </w:rPr>
        <w:t xml:space="preserve">our child take a COVID-19 test </w:t>
      </w:r>
      <w:r w:rsidR="00CA4DBC">
        <w:rPr>
          <w:rFonts w:ascii="Times New Roman" w:hAnsi="Times New Roman" w:cs="Times New Roman"/>
          <w:sz w:val="24"/>
          <w:szCs w:val="24"/>
        </w:rPr>
        <w:t xml:space="preserve">on </w:t>
      </w:r>
      <w:r w:rsidR="001B6BDB">
        <w:rPr>
          <w:rFonts w:ascii="Times New Roman" w:hAnsi="Times New Roman" w:cs="Times New Roman"/>
          <w:sz w:val="24"/>
          <w:szCs w:val="24"/>
        </w:rPr>
        <w:t xml:space="preserve">day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CA4DBC">
        <w:rPr>
          <w:rFonts w:ascii="Times New Roman" w:hAnsi="Times New Roman" w:cs="Times New Roman"/>
          <w:sz w:val="24"/>
          <w:szCs w:val="24"/>
        </w:rPr>
        <w:t>or later</w:t>
      </w:r>
      <w:r>
        <w:rPr>
          <w:rFonts w:ascii="Times New Roman" w:hAnsi="Times New Roman" w:cs="Times New Roman"/>
          <w:sz w:val="24"/>
          <w:szCs w:val="24"/>
        </w:rPr>
        <w:t xml:space="preserve"> after being exposed</w:t>
      </w:r>
      <w:r w:rsidR="00AF3E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6348">
        <w:rPr>
          <w:rFonts w:ascii="Times New Roman" w:hAnsi="Times New Roman" w:cs="Times New Roman"/>
          <w:sz w:val="24"/>
          <w:szCs w:val="24"/>
        </w:rPr>
        <w:t xml:space="preserve"> The child may return on day </w:t>
      </w:r>
      <w:r w:rsidR="00791BBB">
        <w:rPr>
          <w:rFonts w:ascii="Times New Roman" w:hAnsi="Times New Roman" w:cs="Times New Roman"/>
          <w:sz w:val="24"/>
          <w:szCs w:val="24"/>
        </w:rPr>
        <w:t>6</w:t>
      </w:r>
      <w:r w:rsidR="00036348">
        <w:rPr>
          <w:rFonts w:ascii="Times New Roman" w:hAnsi="Times New Roman" w:cs="Times New Roman"/>
          <w:sz w:val="24"/>
          <w:szCs w:val="24"/>
        </w:rPr>
        <w:t xml:space="preserve"> with a negative test.</w:t>
      </w:r>
      <w:r w:rsidR="00AF3E8E">
        <w:rPr>
          <w:rFonts w:ascii="Times New Roman" w:hAnsi="Times New Roman" w:cs="Times New Roman"/>
          <w:sz w:val="24"/>
          <w:szCs w:val="24"/>
        </w:rPr>
        <w:t xml:space="preserve">  </w:t>
      </w:r>
      <w:r w:rsidR="00036348">
        <w:rPr>
          <w:rFonts w:ascii="Times New Roman" w:hAnsi="Times New Roman" w:cs="Times New Roman"/>
          <w:sz w:val="24"/>
          <w:szCs w:val="24"/>
        </w:rPr>
        <w:t xml:space="preserve">If you are unable to have your child tested, please complete a </w:t>
      </w:r>
      <w:r w:rsidR="00AE1B4E">
        <w:rPr>
          <w:rFonts w:ascii="Times New Roman" w:hAnsi="Times New Roman" w:cs="Times New Roman"/>
          <w:sz w:val="24"/>
          <w:szCs w:val="24"/>
        </w:rPr>
        <w:t>ten-day</w:t>
      </w:r>
      <w:r w:rsidR="00036348">
        <w:rPr>
          <w:rFonts w:ascii="Times New Roman" w:hAnsi="Times New Roman" w:cs="Times New Roman"/>
          <w:sz w:val="24"/>
          <w:szCs w:val="24"/>
        </w:rPr>
        <w:t xml:space="preserve"> quarantine before bringing your child back to group care on day 11.  Please confirm all dates with the </w:t>
      </w:r>
      <w:r w:rsidR="001B6BDB">
        <w:rPr>
          <w:rFonts w:ascii="Times New Roman" w:hAnsi="Times New Roman" w:cs="Times New Roman"/>
          <w:sz w:val="24"/>
          <w:szCs w:val="24"/>
        </w:rPr>
        <w:t>administrative</w:t>
      </w:r>
      <w:r w:rsidR="00036348">
        <w:rPr>
          <w:rFonts w:ascii="Times New Roman" w:hAnsi="Times New Roman" w:cs="Times New Roman"/>
          <w:sz w:val="24"/>
          <w:szCs w:val="24"/>
        </w:rPr>
        <w:t xml:space="preserve"> team.</w:t>
      </w:r>
      <w:r w:rsidR="00AE1B4E">
        <w:rPr>
          <w:rFonts w:ascii="Times New Roman" w:hAnsi="Times New Roman" w:cs="Times New Roman"/>
          <w:sz w:val="24"/>
          <w:szCs w:val="24"/>
        </w:rPr>
        <w:t xml:space="preserve">  If you have a sibling in another classroom, they can continue to attend </w:t>
      </w:r>
      <w:r w:rsidR="00791BBB">
        <w:rPr>
          <w:rFonts w:ascii="Times New Roman" w:hAnsi="Times New Roman" w:cs="Times New Roman"/>
          <w:sz w:val="24"/>
          <w:szCs w:val="24"/>
        </w:rPr>
        <w:t>if</w:t>
      </w:r>
      <w:r w:rsidR="00AE1B4E">
        <w:rPr>
          <w:rFonts w:ascii="Times New Roman" w:hAnsi="Times New Roman" w:cs="Times New Roman"/>
          <w:sz w:val="24"/>
          <w:szCs w:val="24"/>
        </w:rPr>
        <w:t xml:space="preserve"> the exposed child and sibling remain symptom free.</w:t>
      </w:r>
    </w:p>
    <w:p w14:paraId="5F49A179" w14:textId="26A2F689" w:rsidR="00ED3E40" w:rsidRPr="00791BBB" w:rsidRDefault="00ED3E40" w:rsidP="006D5592">
      <w:pPr>
        <w:pStyle w:val="ListParagraph"/>
        <w:numPr>
          <w:ilvl w:val="0"/>
          <w:numId w:val="6"/>
        </w:num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If your child was exposed to someone living in the same household, </w:t>
      </w:r>
      <w:r w:rsidR="004C3926">
        <w:rPr>
          <w:rFonts w:ascii="Times New Roman" w:hAnsi="Times New Roman" w:cs="Times New Roman"/>
          <w:sz w:val="24"/>
          <w:szCs w:val="24"/>
        </w:rPr>
        <w:t>they will be cleared when the positive household member is cleared from quarantine.</w:t>
      </w:r>
    </w:p>
    <w:p w14:paraId="2B0927AC" w14:textId="4FB61DD3" w:rsidR="00791BBB" w:rsidRPr="006A6D3B" w:rsidRDefault="00791BBB" w:rsidP="006D5592">
      <w:pPr>
        <w:pStyle w:val="ListParagraph"/>
        <w:numPr>
          <w:ilvl w:val="0"/>
          <w:numId w:val="6"/>
        </w:numPr>
      </w:pPr>
      <w:r>
        <w:rPr>
          <w:rFonts w:ascii="Times New Roman" w:hAnsi="Times New Roman" w:cs="Times New Roman"/>
          <w:sz w:val="24"/>
          <w:szCs w:val="24"/>
        </w:rPr>
        <w:t>If your child has tested positive for COVID-19, please consult your pediatrician to determine dates of exposure and when the first day of quarantining begins.  Children are required to complete a 10-day quarantine and may return on day 11.  *</w:t>
      </w:r>
      <w:r w:rsidRPr="00F7286A">
        <w:rPr>
          <w:rFonts w:ascii="Times New Roman" w:hAnsi="Times New Roman" w:cs="Times New Roman"/>
          <w:b/>
          <w:bCs/>
          <w:sz w:val="24"/>
          <w:szCs w:val="24"/>
        </w:rPr>
        <w:t>We will not accept a shortened quarantine for positive cases due to the inability to enforce diligent mask usage for young children.</w:t>
      </w:r>
      <w:r>
        <w:rPr>
          <w:rFonts w:ascii="Times New Roman" w:hAnsi="Times New Roman" w:cs="Times New Roman"/>
          <w:sz w:val="24"/>
          <w:szCs w:val="24"/>
        </w:rPr>
        <w:t xml:space="preserve">  Siblings of a positive case will not be cleared to return until the positive case has completed their quarantine.  If a pediatrician recommends an extended quarantine for the sibling, the strictest rule governs.</w:t>
      </w:r>
    </w:p>
    <w:p w14:paraId="68FC1D0D" w14:textId="0C48E25D" w:rsidR="006A6D3B" w:rsidRPr="006A6D3B" w:rsidRDefault="006A6D3B" w:rsidP="006A6D3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A6D3B">
        <w:rPr>
          <w:rFonts w:ascii="Times New Roman" w:hAnsi="Times New Roman" w:cs="Times New Roman"/>
          <w:b/>
          <w:bCs/>
          <w:sz w:val="24"/>
          <w:szCs w:val="24"/>
          <w:u w:val="single"/>
        </w:rPr>
        <w:t>Quarantine Guidelines for fully vaccinated children:</w:t>
      </w:r>
    </w:p>
    <w:p w14:paraId="5108CE53" w14:textId="772EBF86" w:rsidR="00791BBB" w:rsidRPr="006A6D3B" w:rsidRDefault="00791BBB" w:rsidP="006D5592">
      <w:pPr>
        <w:pStyle w:val="ListParagraph"/>
        <w:numPr>
          <w:ilvl w:val="0"/>
          <w:numId w:val="6"/>
        </w:numPr>
      </w:pPr>
      <w:r>
        <w:rPr>
          <w:rFonts w:ascii="Times New Roman" w:hAnsi="Times New Roman" w:cs="Times New Roman"/>
          <w:sz w:val="24"/>
          <w:szCs w:val="24"/>
        </w:rPr>
        <w:t xml:space="preserve">If your child is fully vaccinated, please provide proof of vaccination.  Your child will not need to quarantine if they come into close </w:t>
      </w:r>
      <w:r w:rsidR="008E3991">
        <w:rPr>
          <w:rFonts w:ascii="Times New Roman" w:hAnsi="Times New Roman" w:cs="Times New Roman"/>
          <w:sz w:val="24"/>
          <w:szCs w:val="24"/>
        </w:rPr>
        <w:t>contact if</w:t>
      </w:r>
      <w:r>
        <w:rPr>
          <w:rFonts w:ascii="Times New Roman" w:hAnsi="Times New Roman" w:cs="Times New Roman"/>
          <w:sz w:val="24"/>
          <w:szCs w:val="24"/>
        </w:rPr>
        <w:t xml:space="preserve"> they remain symptom free.  </w:t>
      </w:r>
    </w:p>
    <w:p w14:paraId="755DDC3B" w14:textId="77777777" w:rsidR="00104D26" w:rsidRPr="00104D26" w:rsidRDefault="006A6D3B" w:rsidP="006A6D3B">
      <w:pPr>
        <w:pStyle w:val="ListParagraph"/>
        <w:numPr>
          <w:ilvl w:val="0"/>
          <w:numId w:val="6"/>
        </w:numPr>
      </w:pPr>
      <w:r>
        <w:rPr>
          <w:rFonts w:ascii="Times New Roman" w:hAnsi="Times New Roman" w:cs="Times New Roman"/>
          <w:sz w:val="24"/>
          <w:szCs w:val="24"/>
        </w:rPr>
        <w:t>If your child has tested positive for COVID-19, please consult your pediatrician to determine dates of exposure and when the first day of quarantining begins.  Children are required to complete a 10-day quarantine and may return on day 11.  *</w:t>
      </w:r>
      <w:r w:rsidRPr="00F7286A">
        <w:rPr>
          <w:rFonts w:ascii="Times New Roman" w:hAnsi="Times New Roman" w:cs="Times New Roman"/>
          <w:b/>
          <w:bCs/>
          <w:sz w:val="24"/>
          <w:szCs w:val="24"/>
        </w:rPr>
        <w:t>We will not accept a shortened quarantine for positive cases due to the inability to enforce diligent mask usage for young children.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CBB65F8" w14:textId="6A4B9000" w:rsidR="006A6D3B" w:rsidRDefault="006A6D3B" w:rsidP="00104D26">
      <w:pPr>
        <w:pStyle w:val="ListParagraph"/>
        <w:numPr>
          <w:ilvl w:val="0"/>
          <w:numId w:val="6"/>
        </w:numPr>
      </w:pPr>
      <w:r>
        <w:rPr>
          <w:rFonts w:ascii="Times New Roman" w:hAnsi="Times New Roman" w:cs="Times New Roman"/>
          <w:sz w:val="24"/>
          <w:szCs w:val="24"/>
        </w:rPr>
        <w:t>Siblings of a positive case will be cleared if the positive case and sibling test negative on day 5 to return on day 6</w:t>
      </w:r>
      <w:r w:rsidR="00104D26">
        <w:rPr>
          <w:rFonts w:ascii="Times New Roman" w:hAnsi="Times New Roman" w:cs="Times New Roman"/>
          <w:sz w:val="24"/>
          <w:szCs w:val="24"/>
        </w:rPr>
        <w:t xml:space="preserve"> (the positive sibling will still need to complete a </w:t>
      </w:r>
      <w:proofErr w:type="gramStart"/>
      <w:r w:rsidR="00104D26">
        <w:rPr>
          <w:rFonts w:ascii="Times New Roman" w:hAnsi="Times New Roman" w:cs="Times New Roman"/>
          <w:sz w:val="24"/>
          <w:szCs w:val="24"/>
        </w:rPr>
        <w:t>ten day</w:t>
      </w:r>
      <w:proofErr w:type="gramEnd"/>
      <w:r w:rsidR="00104D26">
        <w:rPr>
          <w:rFonts w:ascii="Times New Roman" w:hAnsi="Times New Roman" w:cs="Times New Roman"/>
          <w:sz w:val="24"/>
          <w:szCs w:val="24"/>
        </w:rPr>
        <w:t xml:space="preserve"> quarantine, but we will accept shortened quarantine for vaccinated siblings that test negative on or after day 5).</w:t>
      </w:r>
    </w:p>
    <w:p w14:paraId="6507006C" w14:textId="77777777" w:rsidR="00CA4DBC" w:rsidRPr="00123429" w:rsidRDefault="00CA4DBC" w:rsidP="00CA4DB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23429">
        <w:rPr>
          <w:rFonts w:ascii="Times New Roman" w:hAnsi="Times New Roman" w:cs="Times New Roman"/>
          <w:b/>
          <w:bCs/>
          <w:sz w:val="24"/>
          <w:szCs w:val="24"/>
          <w:u w:val="single"/>
        </w:rPr>
        <w:t>Traveling:</w:t>
      </w:r>
    </w:p>
    <w:p w14:paraId="58A8289E" w14:textId="3A85AB93" w:rsidR="00CA4DBC" w:rsidRPr="00123429" w:rsidRDefault="00CA4DBC" w:rsidP="00CA4D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Children that are not vaccinated, will be required to take a </w:t>
      </w:r>
      <w:r w:rsidR="001B6BDB">
        <w:rPr>
          <w:rFonts w:ascii="Times New Roman" w:hAnsi="Times New Roman" w:cs="Times New Roman"/>
          <w:sz w:val="24"/>
          <w:szCs w:val="24"/>
        </w:rPr>
        <w:t>COVID</w:t>
      </w:r>
      <w:r>
        <w:rPr>
          <w:rFonts w:ascii="Times New Roman" w:hAnsi="Times New Roman" w:cs="Times New Roman"/>
          <w:sz w:val="24"/>
          <w:szCs w:val="24"/>
        </w:rPr>
        <w:t xml:space="preserve"> test 3-5 days upon returning from </w:t>
      </w:r>
      <w:r w:rsidR="002B149E">
        <w:rPr>
          <w:rFonts w:ascii="Times New Roman" w:hAnsi="Times New Roman" w:cs="Times New Roman"/>
          <w:sz w:val="24"/>
          <w:szCs w:val="24"/>
        </w:rPr>
        <w:t>international</w:t>
      </w:r>
      <w:r>
        <w:rPr>
          <w:rFonts w:ascii="Times New Roman" w:hAnsi="Times New Roman" w:cs="Times New Roman"/>
          <w:sz w:val="24"/>
          <w:szCs w:val="24"/>
        </w:rPr>
        <w:t xml:space="preserve"> travel. Children may not return until they receive negative </w:t>
      </w:r>
      <w:r w:rsidR="001B6BDB">
        <w:rPr>
          <w:rFonts w:ascii="Times New Roman" w:hAnsi="Times New Roman" w:cs="Times New Roman"/>
          <w:sz w:val="24"/>
          <w:szCs w:val="24"/>
        </w:rPr>
        <w:t>COVID</w:t>
      </w:r>
      <w:r>
        <w:rPr>
          <w:rFonts w:ascii="Times New Roman" w:hAnsi="Times New Roman" w:cs="Times New Roman"/>
          <w:sz w:val="24"/>
          <w:szCs w:val="24"/>
        </w:rPr>
        <w:t xml:space="preserve"> test results</w:t>
      </w:r>
      <w:r w:rsidR="00FF4218">
        <w:rPr>
          <w:rFonts w:ascii="Times New Roman" w:hAnsi="Times New Roman" w:cs="Times New Roman"/>
          <w:sz w:val="24"/>
          <w:szCs w:val="24"/>
        </w:rPr>
        <w:t xml:space="preserve"> and are symptom free</w:t>
      </w:r>
      <w:r>
        <w:rPr>
          <w:rFonts w:ascii="Times New Roman" w:hAnsi="Times New Roman" w:cs="Times New Roman"/>
          <w:sz w:val="24"/>
          <w:szCs w:val="24"/>
        </w:rPr>
        <w:t>.</w:t>
      </w:r>
      <w:r w:rsidR="002B149E">
        <w:rPr>
          <w:rFonts w:ascii="Times New Roman" w:hAnsi="Times New Roman" w:cs="Times New Roman"/>
          <w:sz w:val="24"/>
          <w:szCs w:val="24"/>
        </w:rPr>
        <w:t xml:space="preserve">  Testing upon returning from domestic travel is recommended, but not required at this time.</w:t>
      </w:r>
    </w:p>
    <w:p w14:paraId="050D4824" w14:textId="77777777" w:rsidR="004A2126" w:rsidRDefault="00CD1DD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Drop off &amp;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Pick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up:</w:t>
      </w:r>
    </w:p>
    <w:p w14:paraId="5699428C" w14:textId="480B1591" w:rsidR="005E08A5" w:rsidRPr="005E08A5" w:rsidRDefault="005E08A5" w:rsidP="005E08A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Parents will drop off and pick up </w:t>
      </w:r>
      <w:r w:rsidR="008D5758">
        <w:rPr>
          <w:rFonts w:ascii="Times New Roman" w:hAnsi="Times New Roman" w:cs="Times New Roman"/>
          <w:sz w:val="24"/>
          <w:szCs w:val="24"/>
        </w:rPr>
        <w:t>inside</w:t>
      </w:r>
      <w:r>
        <w:rPr>
          <w:rFonts w:ascii="Times New Roman" w:hAnsi="Times New Roman" w:cs="Times New Roman"/>
          <w:sz w:val="24"/>
          <w:szCs w:val="24"/>
        </w:rPr>
        <w:t xml:space="preserve"> their child’s classroom. </w:t>
      </w:r>
    </w:p>
    <w:p w14:paraId="0C85DABA" w14:textId="28BB9FAA" w:rsidR="005E08A5" w:rsidRPr="00862E56" w:rsidRDefault="005E08A5" w:rsidP="005E08A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2E56">
        <w:rPr>
          <w:rFonts w:ascii="Times New Roman" w:hAnsi="Times New Roman" w:cs="Times New Roman"/>
          <w:sz w:val="24"/>
          <w:szCs w:val="24"/>
        </w:rPr>
        <w:t xml:space="preserve">Please limit </w:t>
      </w:r>
      <w:r w:rsidR="00862E56" w:rsidRPr="00862E56">
        <w:rPr>
          <w:rFonts w:ascii="Times New Roman" w:hAnsi="Times New Roman" w:cs="Times New Roman"/>
          <w:sz w:val="24"/>
          <w:szCs w:val="24"/>
        </w:rPr>
        <w:t>the amount of time spent indoors for pick up and drop off</w:t>
      </w:r>
      <w:r w:rsidRPr="00862E56">
        <w:rPr>
          <w:rFonts w:ascii="Times New Roman" w:hAnsi="Times New Roman" w:cs="Times New Roman"/>
          <w:sz w:val="24"/>
          <w:szCs w:val="24"/>
        </w:rPr>
        <w:t>.</w:t>
      </w:r>
      <w:r w:rsidR="00862E56">
        <w:rPr>
          <w:rFonts w:ascii="Times New Roman" w:hAnsi="Times New Roman" w:cs="Times New Roman"/>
          <w:sz w:val="24"/>
          <w:szCs w:val="24"/>
        </w:rPr>
        <w:t xml:space="preserve">  Should you need additional time to check in with your child’s teacher, please schedule an appointment.</w:t>
      </w:r>
    </w:p>
    <w:p w14:paraId="5840C2FD" w14:textId="547D3A23" w:rsidR="006653FE" w:rsidRPr="006653FE" w:rsidRDefault="006653FE" w:rsidP="006653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Age children may walk themselves back to the classroom without an adult.  School Age teacher</w:t>
      </w:r>
      <w:r w:rsidR="001052E1">
        <w:rPr>
          <w:rFonts w:ascii="Times New Roman" w:hAnsi="Times New Roman" w:cs="Times New Roman"/>
          <w:sz w:val="24"/>
          <w:szCs w:val="24"/>
        </w:rPr>
        <w:t xml:space="preserve">s are authorized to </w:t>
      </w:r>
      <w:r w:rsidR="00123429">
        <w:rPr>
          <w:rFonts w:ascii="Times New Roman" w:hAnsi="Times New Roman" w:cs="Times New Roman"/>
          <w:sz w:val="24"/>
          <w:szCs w:val="24"/>
        </w:rPr>
        <w:t xml:space="preserve">sign the School Age </w:t>
      </w:r>
      <w:r>
        <w:rPr>
          <w:rFonts w:ascii="Times New Roman" w:hAnsi="Times New Roman" w:cs="Times New Roman"/>
          <w:sz w:val="24"/>
          <w:szCs w:val="24"/>
        </w:rPr>
        <w:t>child in.</w:t>
      </w:r>
    </w:p>
    <w:p w14:paraId="041AB905" w14:textId="7CAD090C" w:rsidR="00546C81" w:rsidRDefault="00546C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Parents will sign their child in and out at the entrance of the</w:t>
      </w:r>
      <w:r w:rsidR="00B97FEE">
        <w:rPr>
          <w:rFonts w:ascii="Times New Roman" w:hAnsi="Times New Roman" w:cs="Times New Roman"/>
          <w:sz w:val="24"/>
          <w:szCs w:val="24"/>
        </w:rPr>
        <w:t>ir child’s</w:t>
      </w:r>
      <w:r>
        <w:rPr>
          <w:rFonts w:ascii="Times New Roman" w:hAnsi="Times New Roman" w:cs="Times New Roman"/>
          <w:sz w:val="24"/>
          <w:szCs w:val="24"/>
        </w:rPr>
        <w:t xml:space="preserve"> classroom</w:t>
      </w:r>
    </w:p>
    <w:p w14:paraId="4A884CDD" w14:textId="4C49A862" w:rsidR="00546C81" w:rsidRDefault="00546C81" w:rsidP="00546C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Parents must maintain social distancing</w:t>
      </w:r>
      <w:r w:rsidR="00B207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14:paraId="1DA97B75" w14:textId="5B5C28A1" w:rsidR="004A2126" w:rsidRDefault="004A2126" w:rsidP="006A6D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4A2126">
      <w:footerReference w:type="default" r:id="rId10"/>
      <w:pgSz w:w="12240" w:h="15840"/>
      <w:pgMar w:top="1440" w:right="1440" w:bottom="1440" w:left="1440" w:header="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2F13F" w14:textId="77777777" w:rsidR="00B3291B" w:rsidRDefault="00B3291B">
      <w:pPr>
        <w:spacing w:after="0" w:line="240" w:lineRule="auto"/>
      </w:pPr>
      <w:r>
        <w:separator/>
      </w:r>
    </w:p>
  </w:endnote>
  <w:endnote w:type="continuationSeparator" w:id="0">
    <w:p w14:paraId="75822122" w14:textId="77777777" w:rsidR="00B3291B" w:rsidRDefault="00B32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26FED" w14:textId="77777777" w:rsidR="004A2126" w:rsidRDefault="004A2126">
    <w:pPr>
      <w:pStyle w:val="Footer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FD464" w14:textId="77777777" w:rsidR="00B3291B" w:rsidRDefault="00B3291B">
      <w:pPr>
        <w:spacing w:after="0" w:line="240" w:lineRule="auto"/>
      </w:pPr>
      <w:r>
        <w:separator/>
      </w:r>
    </w:p>
  </w:footnote>
  <w:footnote w:type="continuationSeparator" w:id="0">
    <w:p w14:paraId="72CAB8A7" w14:textId="77777777" w:rsidR="00B3291B" w:rsidRDefault="00B32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02BF0"/>
    <w:multiLevelType w:val="hybridMultilevel"/>
    <w:tmpl w:val="BD747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E5D37"/>
    <w:multiLevelType w:val="multilevel"/>
    <w:tmpl w:val="C774352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9067F40"/>
    <w:multiLevelType w:val="hybridMultilevel"/>
    <w:tmpl w:val="2E90BB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E49487F"/>
    <w:multiLevelType w:val="multilevel"/>
    <w:tmpl w:val="CD30398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ED74391"/>
    <w:multiLevelType w:val="multilevel"/>
    <w:tmpl w:val="88DE368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0895948"/>
    <w:multiLevelType w:val="hybridMultilevel"/>
    <w:tmpl w:val="EF9E1B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4E5EDD"/>
    <w:multiLevelType w:val="multilevel"/>
    <w:tmpl w:val="224891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59123F22"/>
    <w:multiLevelType w:val="multilevel"/>
    <w:tmpl w:val="91ACF5F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D6369CC"/>
    <w:multiLevelType w:val="hybridMultilevel"/>
    <w:tmpl w:val="1DBAA8CC"/>
    <w:lvl w:ilvl="0" w:tplc="29CC00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7449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3218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2062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64F6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208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A094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8EB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06F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B946978"/>
    <w:multiLevelType w:val="hybridMultilevel"/>
    <w:tmpl w:val="1CCAE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8040150"/>
    <w:multiLevelType w:val="hybridMultilevel"/>
    <w:tmpl w:val="25521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819861">
    <w:abstractNumId w:val="4"/>
  </w:num>
  <w:num w:numId="2" w16cid:durableId="305554881">
    <w:abstractNumId w:val="7"/>
  </w:num>
  <w:num w:numId="3" w16cid:durableId="309215477">
    <w:abstractNumId w:val="3"/>
  </w:num>
  <w:num w:numId="4" w16cid:durableId="1941178755">
    <w:abstractNumId w:val="1"/>
  </w:num>
  <w:num w:numId="5" w16cid:durableId="2053537538">
    <w:abstractNumId w:val="6"/>
  </w:num>
  <w:num w:numId="6" w16cid:durableId="235287760">
    <w:abstractNumId w:val="10"/>
  </w:num>
  <w:num w:numId="7" w16cid:durableId="87895069">
    <w:abstractNumId w:val="9"/>
  </w:num>
  <w:num w:numId="8" w16cid:durableId="620646587">
    <w:abstractNumId w:val="0"/>
  </w:num>
  <w:num w:numId="9" w16cid:durableId="1513303231">
    <w:abstractNumId w:val="8"/>
  </w:num>
  <w:num w:numId="10" w16cid:durableId="1124344613">
    <w:abstractNumId w:val="2"/>
  </w:num>
  <w:num w:numId="11" w16cid:durableId="3348490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126"/>
    <w:rsid w:val="00036348"/>
    <w:rsid w:val="0006706B"/>
    <w:rsid w:val="00084D93"/>
    <w:rsid w:val="00090865"/>
    <w:rsid w:val="000B6579"/>
    <w:rsid w:val="000C4BF0"/>
    <w:rsid w:val="00104D26"/>
    <w:rsid w:val="001052E1"/>
    <w:rsid w:val="00120685"/>
    <w:rsid w:val="00123429"/>
    <w:rsid w:val="00150544"/>
    <w:rsid w:val="00163C14"/>
    <w:rsid w:val="00183505"/>
    <w:rsid w:val="001B6BDB"/>
    <w:rsid w:val="001F3704"/>
    <w:rsid w:val="00211EB5"/>
    <w:rsid w:val="00222802"/>
    <w:rsid w:val="00226E01"/>
    <w:rsid w:val="00283492"/>
    <w:rsid w:val="0029591F"/>
    <w:rsid w:val="0029597A"/>
    <w:rsid w:val="002A4550"/>
    <w:rsid w:val="002B149E"/>
    <w:rsid w:val="002C3D23"/>
    <w:rsid w:val="002D0F84"/>
    <w:rsid w:val="002E4506"/>
    <w:rsid w:val="00413F9B"/>
    <w:rsid w:val="0042752F"/>
    <w:rsid w:val="00446205"/>
    <w:rsid w:val="00464E6B"/>
    <w:rsid w:val="00482415"/>
    <w:rsid w:val="004A2126"/>
    <w:rsid w:val="004B3FB3"/>
    <w:rsid w:val="004C3926"/>
    <w:rsid w:val="004C587C"/>
    <w:rsid w:val="004E7C45"/>
    <w:rsid w:val="004F329B"/>
    <w:rsid w:val="004F6CAD"/>
    <w:rsid w:val="00535637"/>
    <w:rsid w:val="00546C81"/>
    <w:rsid w:val="005E08A5"/>
    <w:rsid w:val="005F4C70"/>
    <w:rsid w:val="00625A7B"/>
    <w:rsid w:val="006314A2"/>
    <w:rsid w:val="00640E2E"/>
    <w:rsid w:val="006653FE"/>
    <w:rsid w:val="00673E25"/>
    <w:rsid w:val="006A6D3B"/>
    <w:rsid w:val="006C70FE"/>
    <w:rsid w:val="006D5592"/>
    <w:rsid w:val="00713C9A"/>
    <w:rsid w:val="00717B37"/>
    <w:rsid w:val="00736BC2"/>
    <w:rsid w:val="007456DA"/>
    <w:rsid w:val="0076038F"/>
    <w:rsid w:val="00774A48"/>
    <w:rsid w:val="00791BBB"/>
    <w:rsid w:val="007B5E5A"/>
    <w:rsid w:val="008475E0"/>
    <w:rsid w:val="00862E56"/>
    <w:rsid w:val="00865C22"/>
    <w:rsid w:val="00875067"/>
    <w:rsid w:val="00883E30"/>
    <w:rsid w:val="008A6A01"/>
    <w:rsid w:val="008D5758"/>
    <w:rsid w:val="008E3991"/>
    <w:rsid w:val="00904832"/>
    <w:rsid w:val="00965679"/>
    <w:rsid w:val="00997A2E"/>
    <w:rsid w:val="00A04395"/>
    <w:rsid w:val="00A15C43"/>
    <w:rsid w:val="00A65B10"/>
    <w:rsid w:val="00AC4E9A"/>
    <w:rsid w:val="00AE1B4E"/>
    <w:rsid w:val="00AF3E8E"/>
    <w:rsid w:val="00B207DC"/>
    <w:rsid w:val="00B3291B"/>
    <w:rsid w:val="00B57893"/>
    <w:rsid w:val="00B97FEE"/>
    <w:rsid w:val="00BE4882"/>
    <w:rsid w:val="00C13B3B"/>
    <w:rsid w:val="00C44EB9"/>
    <w:rsid w:val="00C92807"/>
    <w:rsid w:val="00CA4DBC"/>
    <w:rsid w:val="00CB40FA"/>
    <w:rsid w:val="00CD1DD5"/>
    <w:rsid w:val="00D51189"/>
    <w:rsid w:val="00D65A1A"/>
    <w:rsid w:val="00DE2379"/>
    <w:rsid w:val="00DE6E0C"/>
    <w:rsid w:val="00E2356E"/>
    <w:rsid w:val="00E23BBE"/>
    <w:rsid w:val="00E40DAF"/>
    <w:rsid w:val="00E57AE3"/>
    <w:rsid w:val="00EC5198"/>
    <w:rsid w:val="00ED3E40"/>
    <w:rsid w:val="00EF49EF"/>
    <w:rsid w:val="00F4032A"/>
    <w:rsid w:val="00F4562C"/>
    <w:rsid w:val="00F5339F"/>
    <w:rsid w:val="00F7286A"/>
    <w:rsid w:val="00F8007D"/>
    <w:rsid w:val="00F834CF"/>
    <w:rsid w:val="00FF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59408"/>
  <w15:docId w15:val="{7124328D-3951-41EE-B42B-D78E73EB4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05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827A9F"/>
  </w:style>
  <w:style w:type="character" w:customStyle="1" w:styleId="FooterChar">
    <w:name w:val="Footer Char"/>
    <w:basedOn w:val="DefaultParagraphFont"/>
    <w:link w:val="Footer"/>
    <w:uiPriority w:val="99"/>
    <w:qFormat/>
    <w:rsid w:val="00827A9F"/>
  </w:style>
  <w:style w:type="character" w:styleId="CommentReference">
    <w:name w:val="annotation reference"/>
    <w:basedOn w:val="DefaultParagraphFont"/>
    <w:uiPriority w:val="99"/>
    <w:semiHidden/>
    <w:unhideWhenUsed/>
    <w:qFormat/>
    <w:rsid w:val="00950DD5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950DD5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950DD5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50DD5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7E038F"/>
    <w:pPr>
      <w:ind w:left="720"/>
      <w:contextualSpacing/>
    </w:p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827A9F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827A9F"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950DD5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950DD5"/>
    <w:rPr>
      <w:b/>
      <w:bCs/>
    </w:rPr>
  </w:style>
  <w:style w:type="paragraph" w:styleId="Revision">
    <w:name w:val="Revision"/>
    <w:uiPriority w:val="99"/>
    <w:semiHidden/>
    <w:qFormat/>
    <w:rsid w:val="00950DD5"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50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A4D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4DB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4D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2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primary.health/l/cdphcboot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dph.ca.gov/Programs/OPA/CDPH%20Document%20Library/Toolkits/schooltesting/Test-Your-Student_Flye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DFD33E-B51A-4E0E-A942-E75DCC167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Rebecca Hester</cp:lastModifiedBy>
  <cp:revision>3</cp:revision>
  <cp:lastPrinted>2021-07-02T16:58:00Z</cp:lastPrinted>
  <dcterms:created xsi:type="dcterms:W3CDTF">2022-08-04T21:59:00Z</dcterms:created>
  <dcterms:modified xsi:type="dcterms:W3CDTF">2022-08-04T22:23:00Z</dcterms:modified>
  <dc:language>en-US</dc:language>
</cp:coreProperties>
</file>